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6BE" w:rsidRDefault="009236BE" w:rsidP="009C0936">
      <w:pPr>
        <w:pStyle w:val="NormaleWeb"/>
        <w:spacing w:after="120" w:line="480" w:lineRule="auto"/>
        <w:jc w:val="both"/>
        <w:rPr>
          <w:sz w:val="20"/>
          <w:szCs w:val="20"/>
        </w:rPr>
      </w:pPr>
      <w:r w:rsidRPr="009C0936">
        <w:rPr>
          <w:sz w:val="20"/>
          <w:szCs w:val="20"/>
        </w:rPr>
        <w:t>ALLEGATO 3</w:t>
      </w:r>
    </w:p>
    <w:p w:rsidR="002E6831" w:rsidRPr="002E6831" w:rsidRDefault="002E6831" w:rsidP="009C0936">
      <w:pPr>
        <w:pStyle w:val="NormaleWeb"/>
        <w:spacing w:after="120" w:line="480" w:lineRule="auto"/>
        <w:jc w:val="both"/>
        <w:rPr>
          <w:sz w:val="22"/>
          <w:szCs w:val="22"/>
        </w:rPr>
      </w:pPr>
      <w:r w:rsidRPr="002E6831">
        <w:rPr>
          <w:b/>
          <w:sz w:val="22"/>
          <w:szCs w:val="22"/>
        </w:rPr>
        <w:t xml:space="preserve">CIG:  </w:t>
      </w:r>
      <w:hyperlink r:id="rId5" w:history="1">
        <w:r w:rsidRPr="002E6831">
          <w:rPr>
            <w:rStyle w:val="Collegamentoipertestuale"/>
            <w:b/>
            <w:color w:val="auto"/>
            <w:sz w:val="22"/>
            <w:szCs w:val="22"/>
          </w:rPr>
          <w:t>Z1B2FC4FBD</w:t>
        </w:r>
      </w:hyperlink>
      <w:bookmarkStart w:id="0" w:name="_GoBack"/>
      <w:bookmarkEnd w:id="0"/>
    </w:p>
    <w:p w:rsidR="009236BE" w:rsidRPr="009C0936" w:rsidRDefault="009236BE" w:rsidP="009C0936">
      <w:pPr>
        <w:pStyle w:val="NormaleWeb"/>
        <w:spacing w:before="0" w:after="0"/>
        <w:jc w:val="right"/>
        <w:rPr>
          <w:sz w:val="20"/>
          <w:szCs w:val="20"/>
        </w:rPr>
      </w:pPr>
      <w:r w:rsidRPr="009C0936">
        <w:rPr>
          <w:sz w:val="20"/>
          <w:szCs w:val="20"/>
        </w:rPr>
        <w:t>Al Dirigente Scolastico</w:t>
      </w:r>
    </w:p>
    <w:p w:rsidR="009236BE" w:rsidRPr="009C0936" w:rsidRDefault="00636375" w:rsidP="009C0936">
      <w:pPr>
        <w:pStyle w:val="NormaleWeb"/>
        <w:spacing w:before="0" w:after="0"/>
        <w:jc w:val="right"/>
        <w:rPr>
          <w:sz w:val="20"/>
          <w:szCs w:val="20"/>
        </w:rPr>
      </w:pPr>
      <w:r>
        <w:rPr>
          <w:sz w:val="20"/>
          <w:szCs w:val="20"/>
        </w:rPr>
        <w:t>d</w:t>
      </w:r>
      <w:r w:rsidR="009236BE" w:rsidRPr="009C0936">
        <w:rPr>
          <w:sz w:val="20"/>
          <w:szCs w:val="20"/>
        </w:rPr>
        <w:t xml:space="preserve">ell’I.C. “N. INGANNAMORTE” </w:t>
      </w:r>
    </w:p>
    <w:p w:rsidR="009236BE" w:rsidRPr="009C0936" w:rsidRDefault="009236BE" w:rsidP="009C0936">
      <w:pPr>
        <w:pStyle w:val="NormaleWeb"/>
        <w:spacing w:before="0" w:after="0"/>
        <w:jc w:val="right"/>
        <w:rPr>
          <w:sz w:val="20"/>
          <w:szCs w:val="20"/>
        </w:rPr>
      </w:pPr>
      <w:r w:rsidRPr="009C0936">
        <w:rPr>
          <w:sz w:val="20"/>
          <w:szCs w:val="20"/>
        </w:rPr>
        <w:t>Gravina in Puglia (BA)</w:t>
      </w:r>
    </w:p>
    <w:p w:rsidR="009236BE" w:rsidRPr="009C0936" w:rsidRDefault="009236BE" w:rsidP="009C0936">
      <w:pPr>
        <w:pStyle w:val="NormaleWeb"/>
        <w:spacing w:before="0" w:after="0"/>
        <w:jc w:val="both"/>
        <w:rPr>
          <w:sz w:val="20"/>
          <w:szCs w:val="20"/>
        </w:rPr>
      </w:pPr>
    </w:p>
    <w:p w:rsidR="009236BE" w:rsidRPr="009C0936" w:rsidRDefault="009236BE" w:rsidP="009C0936">
      <w:pPr>
        <w:pStyle w:val="NormaleWeb"/>
        <w:spacing w:after="120" w:line="480" w:lineRule="auto"/>
        <w:jc w:val="both"/>
        <w:rPr>
          <w:b/>
          <w:bCs/>
        </w:rPr>
      </w:pPr>
      <w:r w:rsidRPr="009C0936">
        <w:rPr>
          <w:sz w:val="20"/>
          <w:szCs w:val="20"/>
        </w:rPr>
        <w:t>Il/la Sottoscritto/</w:t>
      </w:r>
      <w:r w:rsidR="0035327F">
        <w:rPr>
          <w:sz w:val="20"/>
          <w:szCs w:val="20"/>
        </w:rPr>
        <w:t xml:space="preserve">a </w:t>
      </w:r>
      <w:r w:rsidRPr="009C0936">
        <w:rPr>
          <w:sz w:val="20"/>
          <w:szCs w:val="20"/>
        </w:rPr>
        <w:t>_____________</w:t>
      </w:r>
      <w:r w:rsidR="009C0936">
        <w:rPr>
          <w:sz w:val="20"/>
          <w:szCs w:val="20"/>
        </w:rPr>
        <w:t>_____________________</w:t>
      </w:r>
      <w:r w:rsidRPr="009C0936">
        <w:rPr>
          <w:sz w:val="20"/>
          <w:szCs w:val="20"/>
        </w:rPr>
        <w:t xml:space="preserve">_________________ </w:t>
      </w:r>
      <w:proofErr w:type="spellStart"/>
      <w:r w:rsidRPr="009C0936">
        <w:rPr>
          <w:sz w:val="20"/>
          <w:szCs w:val="20"/>
        </w:rPr>
        <w:t>c.f.</w:t>
      </w:r>
      <w:proofErr w:type="spellEnd"/>
      <w:r w:rsidRPr="009C0936">
        <w:rPr>
          <w:sz w:val="20"/>
          <w:szCs w:val="20"/>
        </w:rPr>
        <w:t>_______</w:t>
      </w:r>
      <w:r w:rsidR="009C0936">
        <w:rPr>
          <w:sz w:val="20"/>
          <w:szCs w:val="20"/>
        </w:rPr>
        <w:t>__</w:t>
      </w:r>
      <w:r w:rsidRPr="009C0936">
        <w:rPr>
          <w:sz w:val="20"/>
          <w:szCs w:val="20"/>
        </w:rPr>
        <w:t>__________________</w:t>
      </w:r>
      <w:r w:rsidRPr="009C0936">
        <w:rPr>
          <w:b/>
          <w:bCs/>
          <w:sz w:val="20"/>
          <w:szCs w:val="20"/>
        </w:rPr>
        <w:br/>
      </w:r>
      <w:r w:rsidRPr="009C0936">
        <w:rPr>
          <w:sz w:val="20"/>
          <w:szCs w:val="20"/>
        </w:rPr>
        <w:t>nato</w:t>
      </w:r>
      <w:r w:rsidR="0035327F">
        <w:rPr>
          <w:sz w:val="20"/>
          <w:szCs w:val="20"/>
        </w:rPr>
        <w:t>/a</w:t>
      </w:r>
      <w:r w:rsidRPr="009C0936">
        <w:rPr>
          <w:sz w:val="20"/>
          <w:szCs w:val="20"/>
        </w:rPr>
        <w:t xml:space="preserve"> </w:t>
      </w:r>
      <w:proofErr w:type="spellStart"/>
      <w:r w:rsidRPr="009C0936">
        <w:rPr>
          <w:sz w:val="20"/>
          <w:szCs w:val="20"/>
        </w:rPr>
        <w:t>a</w:t>
      </w:r>
      <w:proofErr w:type="spellEnd"/>
      <w:r w:rsidRPr="009C0936">
        <w:rPr>
          <w:sz w:val="20"/>
          <w:szCs w:val="20"/>
        </w:rPr>
        <w:t xml:space="preserve"> _____</w:t>
      </w:r>
      <w:r w:rsidR="009C0936">
        <w:rPr>
          <w:sz w:val="20"/>
          <w:szCs w:val="20"/>
        </w:rPr>
        <w:t>____</w:t>
      </w:r>
      <w:r w:rsidR="00B809FD">
        <w:rPr>
          <w:sz w:val="20"/>
          <w:szCs w:val="20"/>
        </w:rPr>
        <w:t>_</w:t>
      </w:r>
      <w:r w:rsidR="009C0936">
        <w:rPr>
          <w:sz w:val="20"/>
          <w:szCs w:val="20"/>
        </w:rPr>
        <w:t>____________________________</w:t>
      </w:r>
      <w:r w:rsidRPr="009C0936">
        <w:rPr>
          <w:sz w:val="20"/>
          <w:szCs w:val="20"/>
        </w:rPr>
        <w:t>_______________________ (_____) il_</w:t>
      </w:r>
      <w:r w:rsidR="00B809FD">
        <w:rPr>
          <w:sz w:val="20"/>
          <w:szCs w:val="20"/>
        </w:rPr>
        <w:t>_</w:t>
      </w:r>
      <w:r w:rsidRPr="009C0936">
        <w:rPr>
          <w:sz w:val="20"/>
          <w:szCs w:val="20"/>
        </w:rPr>
        <w:t>___/____/_____,</w:t>
      </w:r>
      <w:r w:rsidRPr="009C0936">
        <w:rPr>
          <w:sz w:val="20"/>
          <w:szCs w:val="20"/>
        </w:rPr>
        <w:br/>
        <w:t>residente a ________</w:t>
      </w:r>
      <w:r w:rsidR="009C0936">
        <w:rPr>
          <w:sz w:val="20"/>
          <w:szCs w:val="20"/>
        </w:rPr>
        <w:t>__________________</w:t>
      </w:r>
      <w:r w:rsidRPr="009C0936">
        <w:rPr>
          <w:sz w:val="20"/>
          <w:szCs w:val="20"/>
        </w:rPr>
        <w:t>_______ (_____) in ________</w:t>
      </w:r>
      <w:r w:rsidR="009C0936">
        <w:rPr>
          <w:sz w:val="20"/>
          <w:szCs w:val="20"/>
        </w:rPr>
        <w:t>___________</w:t>
      </w:r>
      <w:r w:rsidRPr="009C0936">
        <w:rPr>
          <w:sz w:val="20"/>
          <w:szCs w:val="20"/>
        </w:rPr>
        <w:t>__________________ n° _____</w:t>
      </w:r>
      <w:r w:rsidRPr="009C0936">
        <w:rPr>
          <w:sz w:val="20"/>
          <w:szCs w:val="20"/>
        </w:rPr>
        <w:br/>
        <w:t xml:space="preserve">consapevole che chiunque rilascia dichiarazioni mendaci è punito ai sensi del codice penale e delle leggi speciali in materia, ai sensi e per gli effetti dell'art. </w:t>
      </w:r>
      <w:r w:rsidRPr="009C0936">
        <w:rPr>
          <w:sz w:val="20"/>
          <w:szCs w:val="20"/>
          <w:lang w:val="en-GB"/>
        </w:rPr>
        <w:t>46 D.P.R. n. 445/2000</w:t>
      </w:r>
    </w:p>
    <w:p w:rsidR="009236BE" w:rsidRPr="009C0936" w:rsidRDefault="009236BE" w:rsidP="009C0936">
      <w:pPr>
        <w:pStyle w:val="NormaleWeb"/>
        <w:jc w:val="center"/>
        <w:rPr>
          <w:b/>
          <w:bCs/>
        </w:rPr>
      </w:pPr>
      <w:r w:rsidRPr="009C0936">
        <w:rPr>
          <w:b/>
          <w:bCs/>
        </w:rPr>
        <w:t>DICHIARA</w:t>
      </w:r>
    </w:p>
    <w:p w:rsidR="001959C6" w:rsidRDefault="001959C6" w:rsidP="001959C6">
      <w:pPr>
        <w:pStyle w:val="NormaleWeb"/>
      </w:pPr>
    </w:p>
    <w:tbl>
      <w:tblPr>
        <w:tblStyle w:val="TableNormal"/>
        <w:tblW w:w="5291" w:type="pct"/>
        <w:tblLayout w:type="fixed"/>
        <w:tblLook w:val="01E0" w:firstRow="1" w:lastRow="1" w:firstColumn="1" w:lastColumn="1" w:noHBand="0" w:noVBand="0"/>
      </w:tblPr>
      <w:tblGrid>
        <w:gridCol w:w="2697"/>
        <w:gridCol w:w="3264"/>
        <w:gridCol w:w="2124"/>
        <w:gridCol w:w="993"/>
        <w:gridCol w:w="1134"/>
      </w:tblGrid>
      <w:tr w:rsidR="00944E52" w:rsidRPr="00944E52" w:rsidTr="00901B1B">
        <w:trPr>
          <w:trHeight w:hRule="exact" w:val="3360"/>
        </w:trPr>
        <w:tc>
          <w:tcPr>
            <w:tcW w:w="1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01B1B" w:rsidRDefault="00944E52" w:rsidP="00901B1B">
            <w:pPr>
              <w:pStyle w:val="TableParagraph"/>
              <w:tabs>
                <w:tab w:val="left" w:pos="4586"/>
              </w:tabs>
              <w:ind w:left="102"/>
              <w:jc w:val="center"/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DOCUMENTAZIONE PROFESSIONALE E OFFERTA</w:t>
            </w:r>
            <w:r w:rsidRPr="00944E52">
              <w:rPr>
                <w:rFonts w:ascii="Times New Roman" w:hAnsi="Times New Roman" w:cs="Times New Roman"/>
                <w:b/>
                <w:spacing w:val="-10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TECNICA (i titoli culturali e le esperienze professionali devono essere di colui o colei che si propone di essere designato come DPO</w:t>
            </w:r>
            <w:r w:rsidR="00901B1B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dell’Istituto)</w:t>
            </w:r>
          </w:p>
        </w:tc>
        <w:tc>
          <w:tcPr>
            <w:tcW w:w="159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b/>
                <w:spacing w:val="-14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PUNTEGGIO</w:t>
            </w:r>
            <w:r w:rsidRPr="00944E52">
              <w:rPr>
                <w:rFonts w:ascii="Times New Roman"/>
                <w:b/>
                <w:spacing w:val="-15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MASSIMO</w:t>
            </w:r>
            <w:r w:rsidRPr="00944E52">
              <w:rPr>
                <w:rFonts w:ascii="Times New Roman"/>
                <w:b/>
                <w:spacing w:val="-14"/>
                <w:sz w:val="20"/>
                <w:szCs w:val="20"/>
                <w:lang w:val="it-IT"/>
              </w:rPr>
              <w:t xml:space="preserve">: </w:t>
            </w:r>
          </w:p>
          <w:p w:rsidR="00944E52" w:rsidRPr="00944E52" w:rsidRDefault="00944E52" w:rsidP="00944E52">
            <w:pPr>
              <w:pStyle w:val="TableParagraph"/>
              <w:spacing w:line="272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b/>
                <w:spacing w:val="-14"/>
                <w:sz w:val="20"/>
                <w:szCs w:val="20"/>
                <w:lang w:val="it-IT"/>
              </w:rPr>
              <w:t xml:space="preserve">70 </w:t>
            </w:r>
            <w:r w:rsidR="001959C6">
              <w:rPr>
                <w:rFonts w:ascii="Times New Roman"/>
                <w:b/>
                <w:spacing w:val="-14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/>
                <w:b/>
                <w:spacing w:val="-14"/>
                <w:sz w:val="20"/>
                <w:szCs w:val="20"/>
                <w:lang w:val="it-IT"/>
              </w:rPr>
              <w:t>PUNTI</w:t>
            </w:r>
          </w:p>
        </w:tc>
        <w:tc>
          <w:tcPr>
            <w:tcW w:w="1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01B1B" w:rsidP="00901B1B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Descrizione sintetica dei titol</w:t>
            </w:r>
            <w:r w:rsidR="009236BE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i</w:t>
            </w:r>
            <w:r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 xml:space="preserve"> culturali e delle esperienze professionali valutabil</w:t>
            </w:r>
            <w:r w:rsidR="009236BE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i</w:t>
            </w:r>
            <w:r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,</w:t>
            </w:r>
            <w:r w:rsidR="009236BE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 xml:space="preserve"> indicati in dettaglio nel C.V. in formato Europeo</w:t>
            </w:r>
            <w:r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 xml:space="preserve">. Descrizione sintetica della </w:t>
            </w:r>
            <w:r w:rsidRPr="00901B1B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modalità</w:t>
            </w: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con cui si intende organizzare</w:t>
            </w:r>
            <w:r w:rsidRPr="00901B1B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e svolg</w:t>
            </w: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ere i</w:t>
            </w:r>
            <w:r w:rsidRPr="00901B1B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l servizio</w:t>
            </w:r>
            <w:r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 xml:space="preserve"> di DPO</w:t>
            </w:r>
            <w:r w:rsidR="008F27C2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.</w:t>
            </w:r>
            <w:r w:rsidR="009236BE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4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236BE" w:rsidP="009236BE">
            <w:pPr>
              <w:pStyle w:val="TableParagraph"/>
              <w:spacing w:line="272" w:lineRule="exact"/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Punti da</w:t>
            </w:r>
          </w:p>
          <w:p w:rsidR="00944E52" w:rsidRPr="00944E52" w:rsidRDefault="00944E52" w:rsidP="009236BE">
            <w:pPr>
              <w:pStyle w:val="TableParagraph"/>
              <w:spacing w:line="272" w:lineRule="exact"/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attri</w:t>
            </w:r>
            <w:r w:rsidR="009236BE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buire</w:t>
            </w:r>
          </w:p>
          <w:p w:rsidR="00944E52" w:rsidRDefault="009236BE" w:rsidP="009236BE">
            <w:pPr>
              <w:pStyle w:val="TableParagraph"/>
              <w:spacing w:line="272" w:lineRule="exact"/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a cura del dichiarante</w:t>
            </w:r>
          </w:p>
          <w:p w:rsidR="00E15FB8" w:rsidRPr="00944E52" w:rsidRDefault="00E15FB8" w:rsidP="009236BE">
            <w:pPr>
              <w:pStyle w:val="TableParagraph"/>
              <w:spacing w:line="272" w:lineRule="exact"/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(autovalutazione)</w:t>
            </w:r>
          </w:p>
        </w:tc>
        <w:tc>
          <w:tcPr>
            <w:tcW w:w="5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236BE" w:rsidP="009C0936">
            <w:pPr>
              <w:pStyle w:val="TableParagraph"/>
              <w:spacing w:line="272" w:lineRule="exact"/>
              <w:jc w:val="center"/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 xml:space="preserve">Attribuzione </w:t>
            </w:r>
            <w:r w:rsidR="009C0936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commissione</w:t>
            </w:r>
            <w:r w:rsidR="00E15FB8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 xml:space="preserve"> giudicatrice</w:t>
            </w:r>
          </w:p>
        </w:tc>
      </w:tr>
      <w:tr w:rsidR="00944E52" w:rsidRPr="00944E52" w:rsidTr="009C0936">
        <w:trPr>
          <w:trHeight w:hRule="exact" w:val="3835"/>
        </w:trPr>
        <w:tc>
          <w:tcPr>
            <w:tcW w:w="1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B30D8E">
            <w:pPr>
              <w:pStyle w:val="TableParagraph"/>
              <w:spacing w:line="267" w:lineRule="exact"/>
              <w:ind w:left="102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  <w:p w:rsidR="00944E52" w:rsidRPr="00944E52" w:rsidRDefault="00944E52" w:rsidP="00B30D8E">
            <w:pPr>
              <w:pStyle w:val="TableParagraph"/>
              <w:spacing w:line="267" w:lineRule="exact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Diploma di laurea (</w:t>
            </w:r>
            <w:proofErr w:type="spellStart"/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max</w:t>
            </w:r>
            <w:proofErr w:type="spellEnd"/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15 punti)</w:t>
            </w:r>
          </w:p>
          <w:p w:rsidR="00944E52" w:rsidRPr="00944E52" w:rsidRDefault="00944E52" w:rsidP="00B30D8E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59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1959C6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Se  Laurea triennale: 5 p.</w:t>
            </w:r>
            <w:r w:rsid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                             </w:t>
            </w:r>
          </w:p>
          <w:p w:rsidR="00944E52" w:rsidRPr="00944E52" w:rsidRDefault="00944E52" w:rsidP="001959C6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Se Laurea triennale in informatica o in discipline giuridiche: 7 p.</w:t>
            </w:r>
          </w:p>
          <w:p w:rsidR="00944E52" w:rsidRPr="00944E52" w:rsidRDefault="00944E52" w:rsidP="001959C6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Se Laurea magistrale di II livello o Laurea di vecchio ordinamento (quadriennale o quinquennale): 10 p.</w:t>
            </w:r>
          </w:p>
          <w:p w:rsidR="00944E52" w:rsidRPr="00944E52" w:rsidRDefault="00944E52" w:rsidP="001959C6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Se Laurea magistrale di II livello o Laurea di vecchio ordinamento (quadriennale o quinquennale) in informatica: 12 p.</w:t>
            </w:r>
          </w:p>
          <w:p w:rsidR="00944E52" w:rsidRPr="00944E52" w:rsidRDefault="00944E52" w:rsidP="001959C6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Se Laurea magistrale di II livello o Laurea di vecchio ordinamento (quadriennale o quinquennale) in discipline giuridiche: 15 p.</w:t>
            </w:r>
          </w:p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1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83341B" w:rsidP="0083341B">
            <w:pPr>
              <w:pStyle w:val="TableParagraph"/>
              <w:spacing w:line="272" w:lineRule="exact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      </w:t>
            </w:r>
          </w:p>
        </w:tc>
        <w:tc>
          <w:tcPr>
            <w:tcW w:w="4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5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</w:tr>
      <w:tr w:rsidR="00944E52" w:rsidRPr="00944E52" w:rsidTr="009C0936">
        <w:trPr>
          <w:trHeight w:hRule="exact" w:val="849"/>
        </w:trPr>
        <w:tc>
          <w:tcPr>
            <w:tcW w:w="1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B30D8E">
            <w:pPr>
              <w:pStyle w:val="TableParagraph"/>
              <w:spacing w:line="267" w:lineRule="exact"/>
              <w:ind w:left="102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Iscrizione ad albi professionali in discipline giuridiche</w:t>
            </w:r>
          </w:p>
        </w:tc>
        <w:tc>
          <w:tcPr>
            <w:tcW w:w="159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5 punti</w:t>
            </w:r>
          </w:p>
        </w:tc>
        <w:tc>
          <w:tcPr>
            <w:tcW w:w="1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4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5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</w:tr>
      <w:tr w:rsidR="00944E52" w:rsidRPr="00944E52" w:rsidTr="0083341B">
        <w:trPr>
          <w:trHeight w:hRule="exact" w:val="3026"/>
        </w:trPr>
        <w:tc>
          <w:tcPr>
            <w:tcW w:w="1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83341B" w:rsidRDefault="0083341B" w:rsidP="0083341B">
            <w:pPr>
              <w:pStyle w:val="TableParagraph"/>
              <w:spacing w:line="26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lastRenderedPageBreak/>
              <w:t xml:space="preserve">Titoli post-universitari conseguiti al termine di corsi accademici o corsi organizzati dagli ordini professionali (master, perfezionamento, specializzazione, etc.), di durata almeno annuale con esame o prova di verifica finale, su trattamento e protezione dei dati personali </w:t>
            </w:r>
            <w:r w:rsidRPr="0083341B">
              <w:rPr>
                <w:rFonts w:ascii="Times New Roman"/>
                <w:spacing w:val="-9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>(2,5</w:t>
            </w:r>
            <w:r w:rsidRPr="0083341B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z w:val="20"/>
                <w:szCs w:val="20"/>
                <w:lang w:val="it-IT"/>
              </w:rPr>
              <w:t>punti</w:t>
            </w:r>
            <w:r w:rsidRPr="0083341B">
              <w:rPr>
                <w:rFonts w:ascii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>per</w:t>
            </w:r>
            <w:r w:rsidRPr="0083341B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>ogni</w:t>
            </w:r>
            <w:r w:rsidRPr="0083341B">
              <w:rPr>
                <w:rFonts w:ascii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>corso).</w:t>
            </w:r>
          </w:p>
        </w:tc>
        <w:tc>
          <w:tcPr>
            <w:tcW w:w="159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B30D8E">
            <w:pPr>
              <w:pStyle w:val="TableParagraph"/>
              <w:spacing w:line="274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Max</w:t>
            </w:r>
            <w:proofErr w:type="spellEnd"/>
            <w:r w:rsidRPr="00944E52">
              <w:rPr>
                <w:rFonts w:ascii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/>
                <w:sz w:val="20"/>
                <w:szCs w:val="20"/>
                <w:lang w:val="it-IT"/>
              </w:rPr>
              <w:t>5</w:t>
            </w:r>
            <w:r w:rsidRPr="00944E52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/>
                <w:sz w:val="20"/>
                <w:szCs w:val="20"/>
                <w:lang w:val="it-IT"/>
              </w:rPr>
              <w:t>punti</w:t>
            </w:r>
          </w:p>
        </w:tc>
        <w:tc>
          <w:tcPr>
            <w:tcW w:w="1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4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4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4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5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4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</w:tr>
      <w:tr w:rsidR="00944E52" w:rsidRPr="00944E52" w:rsidTr="009C0936">
        <w:trPr>
          <w:trHeight w:hRule="exact" w:val="1412"/>
        </w:trPr>
        <w:tc>
          <w:tcPr>
            <w:tcW w:w="1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83341B" w:rsidRDefault="0083341B" w:rsidP="00B809FD">
            <w:pPr>
              <w:pStyle w:val="TableParagraph"/>
              <w:ind w:left="102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833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Attestati</w:t>
            </w:r>
            <w:r w:rsidRPr="0083341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di</w:t>
            </w:r>
            <w:r w:rsidRPr="0083341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partecipazione</w:t>
            </w:r>
            <w:r w:rsidRPr="0083341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83341B">
              <w:rPr>
                <w:rFonts w:ascii="Times New Roman" w:eastAsia="Times New Roman" w:hAnsi="Times New Roman" w:cs="Times New Roman"/>
                <w:spacing w:val="50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corsi</w:t>
            </w:r>
            <w:r w:rsidRPr="0083341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di</w:t>
            </w:r>
            <w:r w:rsidRPr="0083341B">
              <w:rPr>
                <w:rFonts w:ascii="Times New Roman" w:eastAsia="Times New Roman" w:hAnsi="Times New Roman" w:cs="Times New Roman"/>
                <w:spacing w:val="39"/>
                <w:w w:val="99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formazione /</w:t>
            </w:r>
            <w:r w:rsidRPr="0083341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aggiornamento</w:t>
            </w:r>
            <w:r w:rsidRPr="0083341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z w:val="20"/>
                <w:szCs w:val="20"/>
                <w:lang w:val="it-IT"/>
              </w:rPr>
              <w:t>inerenti</w:t>
            </w:r>
            <w:r w:rsidRPr="0083341B">
              <w:rPr>
                <w:rFonts w:ascii="Times New Roman" w:eastAsia="Times New Roman" w:hAnsi="Times New Roman" w:cs="Times New Roman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il trattamento dei dati personali e la tutela della privacy </w:t>
            </w: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>(1</w:t>
            </w:r>
            <w:r w:rsidRPr="0083341B">
              <w:rPr>
                <w:rFonts w:ascii="Times New Roman"/>
                <w:spacing w:val="50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z w:val="20"/>
                <w:szCs w:val="20"/>
                <w:lang w:val="it-IT"/>
              </w:rPr>
              <w:t>punto</w:t>
            </w:r>
            <w:r w:rsidRPr="0083341B">
              <w:rPr>
                <w:rFonts w:ascii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>per</w:t>
            </w:r>
            <w:r w:rsidRPr="0083341B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>ogni</w:t>
            </w:r>
            <w:r w:rsidRPr="0083341B">
              <w:rPr>
                <w:rFonts w:ascii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>attestato).</w:t>
            </w:r>
          </w:p>
        </w:tc>
        <w:tc>
          <w:tcPr>
            <w:tcW w:w="159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Max</w:t>
            </w:r>
            <w:proofErr w:type="spellEnd"/>
            <w:r w:rsidRPr="00944E52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/>
                <w:sz w:val="20"/>
                <w:szCs w:val="20"/>
                <w:lang w:val="it-IT"/>
              </w:rPr>
              <w:t>2</w:t>
            </w:r>
            <w:r w:rsidRPr="00944E52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/>
                <w:sz w:val="20"/>
                <w:szCs w:val="20"/>
                <w:lang w:val="it-IT"/>
              </w:rPr>
              <w:t>punti</w:t>
            </w:r>
          </w:p>
        </w:tc>
        <w:tc>
          <w:tcPr>
            <w:tcW w:w="1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4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5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</w:tr>
      <w:tr w:rsidR="00944E52" w:rsidRPr="00944E52" w:rsidTr="00883FDD">
        <w:trPr>
          <w:trHeight w:hRule="exact" w:val="1709"/>
        </w:trPr>
        <w:tc>
          <w:tcPr>
            <w:tcW w:w="1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83341B" w:rsidP="00B30D8E">
            <w:pPr>
              <w:pStyle w:val="TableParagraph"/>
              <w:ind w:left="102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Attestati </w:t>
            </w:r>
            <w:r w:rsidRPr="00833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di</w:t>
            </w:r>
            <w:r w:rsidRPr="0083341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partecipazione</w:t>
            </w:r>
            <w:r w:rsidRPr="0083341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83341B">
              <w:rPr>
                <w:rFonts w:ascii="Times New Roman" w:eastAsia="Times New Roman" w:hAnsi="Times New Roman" w:cs="Times New Roman"/>
                <w:spacing w:val="50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corsi</w:t>
            </w:r>
            <w:r w:rsidRPr="0083341B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di</w:t>
            </w:r>
            <w:r w:rsidRPr="0083341B">
              <w:rPr>
                <w:rFonts w:ascii="Times New Roman" w:eastAsia="Times New Roman" w:hAnsi="Times New Roman" w:cs="Times New Roman"/>
                <w:spacing w:val="39"/>
                <w:w w:val="99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formazione /</w:t>
            </w:r>
            <w:r w:rsidRPr="0083341B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it-IT"/>
              </w:rPr>
              <w:t>aggiornamento</w:t>
            </w:r>
            <w:r w:rsidRPr="0083341B">
              <w:rPr>
                <w:rFonts w:ascii="Times New Roman"/>
                <w:spacing w:val="-9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pacing w:val="-1"/>
                <w:sz w:val="20"/>
                <w:szCs w:val="20"/>
                <w:lang w:val="it-IT"/>
              </w:rPr>
              <w:t>inerenti</w:t>
            </w:r>
            <w:r w:rsidRPr="0083341B">
              <w:rPr>
                <w:rFonts w:asci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83341B">
              <w:rPr>
                <w:rFonts w:ascii="Times New Roman"/>
                <w:sz w:val="20"/>
                <w:szCs w:val="20"/>
                <w:lang w:val="it-IT"/>
              </w:rPr>
              <w:t>la</w:t>
            </w:r>
            <w:r w:rsidRPr="0083341B">
              <w:rPr>
                <w:rFonts w:ascii="Times New Roman"/>
                <w:spacing w:val="-9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conoscenza</w:t>
            </w:r>
            <w:r w:rsidRPr="00883FDD">
              <w:rPr>
                <w:rFonts w:ascii="Times New Roman"/>
                <w:spacing w:val="-9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delle</w:t>
            </w:r>
            <w:r w:rsidRPr="00883FDD">
              <w:rPr>
                <w:rFonts w:ascii="Times New Roman"/>
                <w:spacing w:val="31"/>
                <w:w w:val="99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tecnologie</w:t>
            </w:r>
            <w:r w:rsidRPr="00883FDD">
              <w:rPr>
                <w:rFonts w:ascii="Times New Roman"/>
                <w:spacing w:val="-9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informatiche</w:t>
            </w:r>
            <w:r w:rsidRPr="00883FDD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z w:val="20"/>
                <w:szCs w:val="20"/>
                <w:lang w:val="it-IT"/>
              </w:rPr>
              <w:t>e</w:t>
            </w:r>
            <w:r w:rsidRPr="00883FDD">
              <w:rPr>
                <w:rFonts w:ascii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delle</w:t>
            </w:r>
            <w:r w:rsidRPr="00883FDD">
              <w:rPr>
                <w:rFonts w:asci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misure</w:t>
            </w:r>
            <w:r w:rsidRPr="00883FDD">
              <w:rPr>
                <w:rFonts w:asci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z w:val="20"/>
                <w:szCs w:val="20"/>
                <w:lang w:val="it-IT"/>
              </w:rPr>
              <w:t>di</w:t>
            </w:r>
            <w:r w:rsidRPr="00883FDD">
              <w:rPr>
                <w:rFonts w:ascii="Times New Roman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sicurezza</w:t>
            </w:r>
            <w:r w:rsidRPr="00883FDD">
              <w:rPr>
                <w:rFonts w:ascii="Times New Roman"/>
                <w:spacing w:val="-9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dei</w:t>
            </w:r>
            <w:r w:rsidRPr="00883FDD">
              <w:rPr>
                <w:rFonts w:asci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dati</w:t>
            </w:r>
            <w:r w:rsidRPr="00883FDD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(1</w:t>
            </w:r>
            <w:r w:rsidRPr="00883FDD">
              <w:rPr>
                <w:rFonts w:ascii="Times New Roman"/>
                <w:spacing w:val="50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z w:val="20"/>
                <w:szCs w:val="20"/>
                <w:lang w:val="it-IT"/>
              </w:rPr>
              <w:t>punto</w:t>
            </w:r>
            <w:r w:rsidRPr="00883FDD">
              <w:rPr>
                <w:rFonts w:ascii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per</w:t>
            </w:r>
            <w:r w:rsidRPr="00883FDD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ogni</w:t>
            </w:r>
            <w:r w:rsidRPr="00883FDD">
              <w:rPr>
                <w:rFonts w:ascii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883FDD">
              <w:rPr>
                <w:rFonts w:ascii="Times New Roman"/>
                <w:spacing w:val="-1"/>
                <w:sz w:val="20"/>
                <w:szCs w:val="20"/>
                <w:lang w:val="it-IT"/>
              </w:rPr>
              <w:t>attestato).</w:t>
            </w:r>
          </w:p>
        </w:tc>
        <w:tc>
          <w:tcPr>
            <w:tcW w:w="159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Max</w:t>
            </w:r>
            <w:proofErr w:type="spellEnd"/>
            <w:r w:rsidRPr="00944E52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/>
                <w:sz w:val="20"/>
                <w:szCs w:val="20"/>
                <w:lang w:val="it-IT"/>
              </w:rPr>
              <w:t>2</w:t>
            </w:r>
            <w:r w:rsidRPr="00944E52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/>
                <w:sz w:val="20"/>
                <w:szCs w:val="20"/>
                <w:lang w:val="it-IT"/>
              </w:rPr>
              <w:t>punti</w:t>
            </w:r>
          </w:p>
        </w:tc>
        <w:tc>
          <w:tcPr>
            <w:tcW w:w="1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4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5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</w:tr>
      <w:tr w:rsidR="00944E52" w:rsidRPr="00944E52" w:rsidTr="009C0936">
        <w:trPr>
          <w:trHeight w:hRule="exact" w:val="2431"/>
        </w:trPr>
        <w:tc>
          <w:tcPr>
            <w:tcW w:w="1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01B1B" w:rsidRDefault="00901B1B" w:rsidP="00B30D8E">
            <w:pPr>
              <w:pStyle w:val="TableParagraph"/>
              <w:ind w:left="102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01B1B">
              <w:rPr>
                <w:rFonts w:ascii="Times New Roman" w:hAnsi="Times New Roman"/>
                <w:spacing w:val="-1"/>
                <w:sz w:val="20"/>
                <w:szCs w:val="20"/>
                <w:lang w:val="it-IT"/>
              </w:rPr>
              <w:t>Incarichi,</w:t>
            </w:r>
            <w:r w:rsidRPr="00901B1B">
              <w:rPr>
                <w:rFonts w:ascii="Times New Roman" w:hAns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901B1B">
              <w:rPr>
                <w:rFonts w:ascii="Times New Roman" w:hAnsi="Times New Roman"/>
                <w:spacing w:val="-1"/>
                <w:sz w:val="20"/>
                <w:szCs w:val="20"/>
                <w:lang w:val="it-IT"/>
              </w:rPr>
              <w:t>di durata almeno annuale,</w:t>
            </w:r>
            <w:r w:rsidRPr="00901B1B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svolti</w:t>
            </w:r>
            <w:r w:rsidRPr="00901B1B">
              <w:rPr>
                <w:rFonts w:ascii="Times New Roman" w:hAns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901B1B">
              <w:rPr>
                <w:rFonts w:ascii="Times New Roman" w:hAnsi="Times New Roman"/>
                <w:sz w:val="20"/>
                <w:szCs w:val="20"/>
                <w:lang w:val="it-IT"/>
              </w:rPr>
              <w:t>in</w:t>
            </w:r>
            <w:r w:rsidRPr="00901B1B">
              <w:rPr>
                <w:rFonts w:ascii="Times New Roman" w:hAns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901B1B">
              <w:rPr>
                <w:rFonts w:ascii="Times New Roman" w:hAnsi="Times New Roman"/>
                <w:spacing w:val="-1"/>
                <w:sz w:val="20"/>
                <w:szCs w:val="20"/>
                <w:lang w:val="it-IT"/>
              </w:rPr>
              <w:t>qualità</w:t>
            </w:r>
            <w:r w:rsidRPr="00901B1B">
              <w:rPr>
                <w:rFonts w:ascii="Times New Roman" w:hAnsi="Times New Roman"/>
                <w:spacing w:val="-9"/>
                <w:sz w:val="20"/>
                <w:szCs w:val="20"/>
                <w:lang w:val="it-IT"/>
              </w:rPr>
              <w:t xml:space="preserve"> </w:t>
            </w:r>
            <w:r w:rsidRPr="00901B1B">
              <w:rPr>
                <w:rFonts w:ascii="Times New Roman" w:hAnsi="Times New Roman"/>
                <w:sz w:val="20"/>
                <w:szCs w:val="20"/>
                <w:lang w:val="it-IT"/>
              </w:rPr>
              <w:t>di</w:t>
            </w:r>
            <w:r w:rsidRPr="00901B1B">
              <w:rPr>
                <w:rFonts w:ascii="Times New Roman" w:hAns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901B1B">
              <w:rPr>
                <w:rFonts w:ascii="Times New Roman" w:hAnsi="Times New Roman"/>
                <w:spacing w:val="-1"/>
                <w:sz w:val="20"/>
                <w:szCs w:val="20"/>
                <w:lang w:val="it-IT"/>
              </w:rPr>
              <w:t xml:space="preserve">Responsabile della protezione dei dati – D.P.O. </w:t>
            </w:r>
            <w:r w:rsidRPr="00901B1B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(sono valutabili anche più di un incarico all’anno, purché svolti presso soggetti giuridicamente distinti, per un massimo di 18 punti).</w:t>
            </w:r>
          </w:p>
        </w:tc>
        <w:tc>
          <w:tcPr>
            <w:tcW w:w="159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34AF0" w:rsidRPr="00134AF0" w:rsidRDefault="00134AF0" w:rsidP="00134AF0">
            <w:pPr>
              <w:pStyle w:val="TableParagraph"/>
              <w:spacing w:line="272" w:lineRule="exact"/>
              <w:ind w:left="102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</w:pPr>
            <w:r w:rsidRPr="00134AF0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Se si è stati designati Responsabile della Protezione dei Dati in una Scuola, in un Ente pubblico o in una Pubblica Amministrazione: 3 p. per incarico (DPO in ambito pubblico)</w:t>
            </w:r>
          </w:p>
          <w:p w:rsidR="00944E52" w:rsidRPr="00944E52" w:rsidRDefault="00134AF0" w:rsidP="00134AF0">
            <w:pPr>
              <w:pStyle w:val="TableParagraph"/>
              <w:spacing w:line="272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134AF0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Se si è stati designati DPO in un’azienda privata: 1,5 p. per incarico (DPO in ambito privato).</w:t>
            </w:r>
          </w:p>
        </w:tc>
        <w:tc>
          <w:tcPr>
            <w:tcW w:w="1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4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5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</w:tr>
      <w:tr w:rsidR="00944E52" w:rsidRPr="00944E52" w:rsidTr="00986683">
        <w:trPr>
          <w:trHeight w:hRule="exact" w:val="2208"/>
        </w:trPr>
        <w:tc>
          <w:tcPr>
            <w:tcW w:w="1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86683" w:rsidRDefault="00986683" w:rsidP="00B30D8E">
            <w:pPr>
              <w:pStyle w:val="TableParagraph"/>
              <w:ind w:left="102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Incarichi</w:t>
            </w:r>
            <w:r w:rsidRPr="00986683">
              <w:rPr>
                <w:rFonts w:ascii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svolti</w:t>
            </w:r>
            <w:r w:rsidRPr="00986683">
              <w:rPr>
                <w:rFonts w:ascii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</w:t>
            </w:r>
            <w:r w:rsidRPr="00986683">
              <w:rPr>
                <w:rFonts w:ascii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qualità</w:t>
            </w:r>
            <w:r w:rsidRPr="00986683">
              <w:rPr>
                <w:rFonts w:ascii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</w:t>
            </w:r>
            <w:r w:rsidRPr="00986683">
              <w:rPr>
                <w:rFonts w:ascii="Times New Roman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formatore</w:t>
            </w:r>
            <w:r w:rsidRPr="00986683">
              <w:rPr>
                <w:rFonts w:ascii="Times New Roman" w:hAnsi="Times New Roman" w:cs="Times New Roman"/>
                <w:spacing w:val="33"/>
                <w:w w:val="99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/>
                <w:spacing w:val="-1"/>
                <w:sz w:val="20"/>
                <w:szCs w:val="20"/>
                <w:lang w:val="it-IT"/>
              </w:rPr>
              <w:t>sulla</w:t>
            </w:r>
            <w:r w:rsidRPr="00986683">
              <w:rPr>
                <w:rFonts w:ascii="Times New Roman" w:hAnsi="Times New Roman" w:cs="Times New Roman"/>
                <w:spacing w:val="33"/>
                <w:w w:val="99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/>
                <w:spacing w:val="-1"/>
                <w:sz w:val="20"/>
                <w:szCs w:val="20"/>
                <w:lang w:val="it-IT"/>
              </w:rPr>
              <w:t>tematica della</w:t>
            </w:r>
            <w:r w:rsidRPr="00986683">
              <w:rPr>
                <w:rFonts w:ascii="Times New Roman" w:hAnsi="Times New Roman" w:cs="Times New Roman"/>
                <w:spacing w:val="33"/>
                <w:w w:val="99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privacy e del trattamento dei dati personali presso scuole e/o pubbliche amministrazioni</w:t>
            </w:r>
            <w:r w:rsidRPr="00986683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(punti</w:t>
            </w:r>
            <w:r w:rsidRPr="00986683">
              <w:rPr>
                <w:rFonts w:ascii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1,5</w:t>
            </w:r>
            <w:r w:rsidRPr="00986683">
              <w:rPr>
                <w:rFonts w:ascii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per</w:t>
            </w:r>
            <w:r w:rsidRPr="00986683">
              <w:rPr>
                <w:rFonts w:ascii="Times New Roman" w:hAnsi="Times New Roman" w:cs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ogni</w:t>
            </w:r>
            <w:r w:rsidRPr="00986683">
              <w:rPr>
                <w:rFonts w:ascii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corso</w:t>
            </w:r>
            <w:r w:rsidRPr="00986683">
              <w:rPr>
                <w:rFonts w:ascii="Times New Roman" w:hAnsi="Times New Roman" w:cs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</w:t>
            </w:r>
            <w:r w:rsidRPr="00986683">
              <w:rPr>
                <w:rFonts w:ascii="Times New Roman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docenza, di almeno 10 ore,</w:t>
            </w:r>
            <w:r w:rsidRPr="00986683">
              <w:rPr>
                <w:rFonts w:ascii="Times New Roman" w:hAnsi="Times New Roman" w:cs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986683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svolto a partire dall’anno 2010</w:t>
            </w: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).</w:t>
            </w:r>
          </w:p>
        </w:tc>
        <w:tc>
          <w:tcPr>
            <w:tcW w:w="159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Max</w:t>
            </w:r>
            <w:proofErr w:type="spellEnd"/>
            <w:r w:rsidRPr="00944E52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="00986683">
              <w:rPr>
                <w:rFonts w:ascii="Times New Roman"/>
                <w:sz w:val="20"/>
                <w:szCs w:val="20"/>
                <w:lang w:val="it-IT"/>
              </w:rPr>
              <w:t>6</w:t>
            </w:r>
            <w:r w:rsidRPr="00944E52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944E52">
              <w:rPr>
                <w:rFonts w:ascii="Times New Roman"/>
                <w:sz w:val="20"/>
                <w:szCs w:val="20"/>
                <w:lang w:val="it-IT"/>
              </w:rPr>
              <w:t>punti</w:t>
            </w:r>
          </w:p>
        </w:tc>
        <w:tc>
          <w:tcPr>
            <w:tcW w:w="1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4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5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</w:tr>
      <w:tr w:rsidR="00944E52" w:rsidRPr="00944E52" w:rsidTr="009C0936">
        <w:trPr>
          <w:trHeight w:hRule="exact" w:val="6110"/>
        </w:trPr>
        <w:tc>
          <w:tcPr>
            <w:tcW w:w="13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86683" w:rsidRDefault="00986683" w:rsidP="00B30D8E">
            <w:pPr>
              <w:pStyle w:val="TableParagraph"/>
              <w:ind w:left="102" w:right="142"/>
              <w:jc w:val="both"/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</w:pPr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lastRenderedPageBreak/>
              <w:t>Modalità di organizzazione e svolgimento del servizio (</w:t>
            </w:r>
            <w:proofErr w:type="spellStart"/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>max</w:t>
            </w:r>
            <w:proofErr w:type="spellEnd"/>
            <w:r w:rsidRPr="00986683">
              <w:rPr>
                <w:rFonts w:ascii="Times New Roman" w:hAnsi="Times New Roman" w:cs="Times New Roman"/>
                <w:spacing w:val="-1"/>
                <w:sz w:val="20"/>
                <w:szCs w:val="20"/>
                <w:lang w:val="it-IT"/>
              </w:rPr>
              <w:t xml:space="preserve"> 17 punti).</w:t>
            </w:r>
          </w:p>
        </w:tc>
        <w:tc>
          <w:tcPr>
            <w:tcW w:w="159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Consulenza in presenza e a distanza su tematiche legate alla privacy e al trattamento dei dati personali: </w:t>
            </w:r>
          </w:p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-fino</w:t>
            </w:r>
            <w:r w:rsidR="00986683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a 3 ore al mese, attribuiti 2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p., </w:t>
            </w:r>
          </w:p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-pi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ù</w:t>
            </w:r>
            <w:r w:rsidR="00986683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di 3 ore al mese, attribuiti 4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p.</w:t>
            </w:r>
          </w:p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(il tempo di consulenza mensile 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è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cumulabile nell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’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arco dell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’</w:t>
            </w:r>
            <w:r w:rsidR="00CB5C3F">
              <w:rPr>
                <w:rFonts w:ascii="Times New Roman"/>
                <w:spacing w:val="-1"/>
                <w:sz w:val="20"/>
                <w:szCs w:val="20"/>
                <w:lang w:val="it-IT"/>
              </w:rPr>
              <w:t>anno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)</w:t>
            </w:r>
            <w:r w:rsidR="00CB5C3F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</w:t>
            </w:r>
          </w:p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Organizzazione di incontri formativi gratuiti a beneficio di DS, DSGA e Personale Scolastico:</w:t>
            </w:r>
          </w:p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-fino a 10 ore all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’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anno, attribuiti 2,5 p.,</w:t>
            </w:r>
          </w:p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-pi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ù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di 10 ore all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’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anno, attribuiti 5 p..</w:t>
            </w:r>
          </w:p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Consulenza tecnico-informatica sulla sicurezza dei dati: </w:t>
            </w:r>
          </w:p>
          <w:p w:rsidR="00944E52" w:rsidRPr="00944E52" w:rsidRDefault="00944E52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-2 p., se 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è</w:t>
            </w: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 solo teorica,</w:t>
            </w:r>
          </w:p>
          <w:p w:rsidR="00944E52" w:rsidRPr="00944E52" w:rsidRDefault="00986683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-5 </w:t>
            </w:r>
            <w:r w:rsidR="00944E52"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>p., se prevede anche interventi operativi.</w:t>
            </w:r>
          </w:p>
          <w:p w:rsidR="00944E52" w:rsidRPr="00944E52" w:rsidRDefault="00944E52" w:rsidP="00944E52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  <w:r w:rsidRPr="00944E52">
              <w:rPr>
                <w:rFonts w:ascii="Times New Roman"/>
                <w:spacing w:val="-1"/>
                <w:sz w:val="20"/>
                <w:szCs w:val="20"/>
                <w:lang w:val="it-IT"/>
              </w:rPr>
              <w:t xml:space="preserve">Consulenza giuridica su contenziosi che coinvolgono la privacy e il trattamento dei dati personali: 3 p. </w:t>
            </w:r>
          </w:p>
        </w:tc>
        <w:tc>
          <w:tcPr>
            <w:tcW w:w="10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4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5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4E52" w:rsidRPr="00944E52" w:rsidRDefault="00944E52" w:rsidP="0035327F">
            <w:pPr>
              <w:pStyle w:val="TableParagraph"/>
              <w:spacing w:line="272" w:lineRule="exact"/>
              <w:ind w:left="102"/>
              <w:jc w:val="center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</w:tr>
      <w:tr w:rsidR="009C0936" w:rsidRPr="00944E52" w:rsidTr="009C0936">
        <w:trPr>
          <w:trHeight w:hRule="exact" w:val="579"/>
        </w:trPr>
        <w:tc>
          <w:tcPr>
            <w:tcW w:w="3959" w:type="pct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C0936" w:rsidRPr="009C0936" w:rsidRDefault="009C0936" w:rsidP="009C0936">
            <w:pPr>
              <w:pStyle w:val="TableParagraph"/>
              <w:spacing w:line="272" w:lineRule="exact"/>
              <w:ind w:left="102"/>
              <w:jc w:val="right"/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</w:pPr>
            <w:r w:rsidRPr="009C0936">
              <w:rPr>
                <w:rFonts w:ascii="Times New Roman"/>
                <w:b/>
                <w:spacing w:val="-1"/>
                <w:sz w:val="20"/>
                <w:szCs w:val="20"/>
                <w:lang w:val="it-IT"/>
              </w:rPr>
              <w:t>TOTALE PUNTEGGIO</w:t>
            </w:r>
          </w:p>
        </w:tc>
        <w:tc>
          <w:tcPr>
            <w:tcW w:w="48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C0936" w:rsidRPr="00944E52" w:rsidRDefault="009C0936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5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C0936" w:rsidRPr="00944E52" w:rsidRDefault="009C0936" w:rsidP="00B30D8E">
            <w:pPr>
              <w:pStyle w:val="TableParagraph"/>
              <w:spacing w:line="272" w:lineRule="exact"/>
              <w:ind w:left="102"/>
              <w:jc w:val="both"/>
              <w:rPr>
                <w:rFonts w:ascii="Times New Roman"/>
                <w:spacing w:val="-1"/>
                <w:sz w:val="20"/>
                <w:szCs w:val="20"/>
                <w:lang w:val="it-IT"/>
              </w:rPr>
            </w:pPr>
          </w:p>
        </w:tc>
      </w:tr>
    </w:tbl>
    <w:p w:rsidR="009236BE" w:rsidRDefault="009236BE" w:rsidP="00944E52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9C0936" w:rsidRDefault="009C0936" w:rsidP="00944E52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0206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8"/>
        <w:gridCol w:w="93"/>
        <w:gridCol w:w="6505"/>
      </w:tblGrid>
      <w:tr w:rsidR="009236BE" w:rsidTr="001959C6">
        <w:trPr>
          <w:trHeight w:val="687"/>
        </w:trPr>
        <w:tc>
          <w:tcPr>
            <w:tcW w:w="3608" w:type="dxa"/>
            <w:shd w:val="clear" w:color="auto" w:fill="auto"/>
          </w:tcPr>
          <w:p w:rsidR="009236BE" w:rsidRDefault="009236BE" w:rsidP="001959C6">
            <w:pPr>
              <w:spacing w:after="0" w:line="240" w:lineRule="auto"/>
              <w:rPr>
                <w:sz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4"/>
              </w:rPr>
              <w:t>Luogo,</w:t>
            </w:r>
            <w:r>
              <w:rPr>
                <w:color w:val="000000"/>
                <w:sz w:val="20"/>
                <w:szCs w:val="24"/>
              </w:rPr>
              <w:t>__________________</w:t>
            </w:r>
          </w:p>
        </w:tc>
        <w:tc>
          <w:tcPr>
            <w:tcW w:w="93" w:type="dxa"/>
            <w:shd w:val="clear" w:color="auto" w:fill="auto"/>
          </w:tcPr>
          <w:p w:rsidR="009236BE" w:rsidRDefault="009236BE" w:rsidP="001959C6">
            <w:pPr>
              <w:spacing w:after="0" w:line="240" w:lineRule="auto"/>
              <w:ind w:left="-238" w:right="-390"/>
              <w:jc w:val="center"/>
              <w:rPr>
                <w:rFonts w:ascii="Verdana" w:hAnsi="Verdana" w:cs="Verdana"/>
                <w:sz w:val="20"/>
                <w:szCs w:val="15"/>
              </w:rPr>
            </w:pPr>
            <w:r>
              <w:rPr>
                <w:sz w:val="20"/>
              </w:rPr>
              <w:t xml:space="preserve">    </w:t>
            </w:r>
          </w:p>
        </w:tc>
        <w:tc>
          <w:tcPr>
            <w:tcW w:w="6505" w:type="dxa"/>
            <w:shd w:val="clear" w:color="auto" w:fill="auto"/>
          </w:tcPr>
          <w:p w:rsidR="009236BE" w:rsidRDefault="009236BE" w:rsidP="001959C6">
            <w:pPr>
              <w:spacing w:after="0" w:line="240" w:lineRule="auto"/>
              <w:ind w:left="722"/>
              <w:jc w:val="center"/>
              <w:rPr>
                <w:rFonts w:ascii="Verdana" w:hAnsi="Verdana" w:cs="Verdana"/>
                <w:sz w:val="20"/>
                <w:szCs w:val="15"/>
              </w:rPr>
            </w:pPr>
            <w:r>
              <w:rPr>
                <w:rFonts w:ascii="Verdana" w:hAnsi="Verdana" w:cs="Verdana"/>
                <w:sz w:val="20"/>
                <w:szCs w:val="15"/>
              </w:rPr>
              <w:t>______________________________</w:t>
            </w:r>
          </w:p>
          <w:p w:rsidR="009236BE" w:rsidRDefault="009236BE" w:rsidP="001959C6">
            <w:pPr>
              <w:spacing w:after="0" w:line="240" w:lineRule="auto"/>
              <w:jc w:val="center"/>
              <w:rPr>
                <w:rFonts w:ascii="Verdana" w:hAnsi="Verdana" w:cs="Verdana"/>
                <w:sz w:val="20"/>
                <w:szCs w:val="15"/>
              </w:rPr>
            </w:pPr>
            <w:r>
              <w:rPr>
                <w:rFonts w:ascii="Verdana" w:hAnsi="Verdana" w:cs="Verdana"/>
                <w:sz w:val="20"/>
                <w:szCs w:val="15"/>
              </w:rPr>
              <w:t xml:space="preserve">        Firma del dichiarante </w:t>
            </w:r>
          </w:p>
          <w:p w:rsidR="009236BE" w:rsidRDefault="009236BE" w:rsidP="001959C6">
            <w:pPr>
              <w:spacing w:after="0" w:line="240" w:lineRule="auto"/>
              <w:ind w:right="474"/>
              <w:jc w:val="center"/>
              <w:rPr>
                <w:rFonts w:ascii="Verdana" w:hAnsi="Verdana" w:cs="Verdana"/>
                <w:sz w:val="20"/>
                <w:szCs w:val="15"/>
              </w:rPr>
            </w:pPr>
            <w:r>
              <w:rPr>
                <w:rFonts w:ascii="Verdana" w:hAnsi="Verdana" w:cs="Verdana"/>
                <w:sz w:val="20"/>
                <w:szCs w:val="15"/>
              </w:rPr>
              <w:t xml:space="preserve">                 (per esteso e leggibile)</w:t>
            </w:r>
          </w:p>
          <w:p w:rsidR="009236BE" w:rsidRDefault="009236BE" w:rsidP="001959C6">
            <w:pPr>
              <w:spacing w:after="0" w:line="240" w:lineRule="auto"/>
              <w:ind w:right="474"/>
              <w:jc w:val="center"/>
              <w:rPr>
                <w:rFonts w:ascii="Verdana" w:hAnsi="Verdana" w:cs="Verdana"/>
                <w:sz w:val="20"/>
                <w:szCs w:val="15"/>
              </w:rPr>
            </w:pPr>
          </w:p>
          <w:p w:rsidR="009236BE" w:rsidRDefault="009236BE" w:rsidP="001959C6">
            <w:pPr>
              <w:spacing w:after="0" w:line="240" w:lineRule="auto"/>
              <w:ind w:right="474"/>
              <w:jc w:val="center"/>
            </w:pPr>
          </w:p>
        </w:tc>
      </w:tr>
      <w:tr w:rsidR="009236BE" w:rsidTr="001959C6">
        <w:tc>
          <w:tcPr>
            <w:tcW w:w="10206" w:type="dxa"/>
            <w:gridSpan w:val="3"/>
            <w:shd w:val="clear" w:color="auto" w:fill="auto"/>
          </w:tcPr>
          <w:p w:rsidR="009C0936" w:rsidRDefault="009C0936" w:rsidP="001959C6">
            <w:pPr>
              <w:pStyle w:val="NormaleWeb"/>
              <w:spacing w:before="0" w:after="0"/>
              <w:rPr>
                <w:rFonts w:ascii="Verdana" w:hAnsi="Verdana" w:cs="Tahoma"/>
                <w:sz w:val="16"/>
                <w:szCs w:val="15"/>
              </w:rPr>
            </w:pPr>
          </w:p>
          <w:p w:rsidR="009236BE" w:rsidRDefault="009236BE" w:rsidP="001959C6">
            <w:pPr>
              <w:pStyle w:val="NormaleWeb"/>
              <w:spacing w:before="0" w:after="0"/>
            </w:pPr>
            <w:r>
              <w:rPr>
                <w:rFonts w:ascii="Verdana" w:hAnsi="Verdana" w:cs="Tahoma"/>
                <w:sz w:val="16"/>
                <w:szCs w:val="15"/>
              </w:rPr>
              <w:t>Ai sensi dell’art. 10 della legge 675/1996 e successive modificazioni, le informazioni indicate nella presente d</w:t>
            </w:r>
            <w:r w:rsidR="0035327F">
              <w:rPr>
                <w:rFonts w:ascii="Verdana" w:hAnsi="Verdana" w:cs="Tahoma"/>
                <w:sz w:val="16"/>
                <w:szCs w:val="15"/>
              </w:rPr>
              <w:t>i</w:t>
            </w:r>
            <w:r>
              <w:rPr>
                <w:rFonts w:ascii="Verdana" w:hAnsi="Verdana" w:cs="Tahoma"/>
                <w:sz w:val="16"/>
                <w:szCs w:val="15"/>
              </w:rPr>
              <w:t>chiarazione verranno utilizzate unicamente per le finalità per le quali sono state acquisite.</w:t>
            </w:r>
          </w:p>
        </w:tc>
      </w:tr>
    </w:tbl>
    <w:p w:rsidR="009236BE" w:rsidRDefault="009236BE" w:rsidP="001959C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sectPr w:rsidR="009236BE" w:rsidSect="00B809F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A37"/>
    <w:rsid w:val="00134AF0"/>
    <w:rsid w:val="001959C6"/>
    <w:rsid w:val="002E6831"/>
    <w:rsid w:val="0035327F"/>
    <w:rsid w:val="003F3AD6"/>
    <w:rsid w:val="00636375"/>
    <w:rsid w:val="0083341B"/>
    <w:rsid w:val="00883FDD"/>
    <w:rsid w:val="008D7396"/>
    <w:rsid w:val="008F27C2"/>
    <w:rsid w:val="00901B1B"/>
    <w:rsid w:val="009236BE"/>
    <w:rsid w:val="00927A37"/>
    <w:rsid w:val="00944E52"/>
    <w:rsid w:val="00986683"/>
    <w:rsid w:val="009C0936"/>
    <w:rsid w:val="00B30D8E"/>
    <w:rsid w:val="00B809FD"/>
    <w:rsid w:val="00CB5C3F"/>
    <w:rsid w:val="00E15FB8"/>
    <w:rsid w:val="00E8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739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D7396"/>
    <w:pPr>
      <w:widowControl w:val="0"/>
      <w:spacing w:after="0" w:line="240" w:lineRule="auto"/>
    </w:pPr>
    <w:rPr>
      <w:lang w:val="en-US"/>
    </w:rPr>
  </w:style>
  <w:style w:type="table" w:styleId="Grigliatabella">
    <w:name w:val="Table Grid"/>
    <w:basedOn w:val="Tabellanormale"/>
    <w:uiPriority w:val="59"/>
    <w:rsid w:val="00B30D8E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9236BE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134AF0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34AF0"/>
    <w:rPr>
      <w:rFonts w:ascii="Times New Roman" w:eastAsia="Times New Roman" w:hAnsi="Times New Roman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2E68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D739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D7396"/>
    <w:pPr>
      <w:widowControl w:val="0"/>
      <w:spacing w:after="0" w:line="240" w:lineRule="auto"/>
    </w:pPr>
    <w:rPr>
      <w:lang w:val="en-US"/>
    </w:rPr>
  </w:style>
  <w:style w:type="table" w:styleId="Grigliatabella">
    <w:name w:val="Table Grid"/>
    <w:basedOn w:val="Tabellanormale"/>
    <w:uiPriority w:val="59"/>
    <w:rsid w:val="00B30D8E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9236BE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134AF0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34AF0"/>
    <w:rPr>
      <w:rFonts w:ascii="Times New Roman" w:eastAsia="Times New Roman" w:hAnsi="Times New Roman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semiHidden/>
    <w:unhideWhenUsed/>
    <w:rsid w:val="002E68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7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martcig.anticorruzione.it/AVCP-SmartCig/preparaDettaglioComunicazioneOS.action?codDettaglioCarnet=500897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PC-ALUNNO</dc:creator>
  <cp:lastModifiedBy>Admin</cp:lastModifiedBy>
  <cp:revision>8</cp:revision>
  <dcterms:created xsi:type="dcterms:W3CDTF">2020-12-14T17:15:00Z</dcterms:created>
  <dcterms:modified xsi:type="dcterms:W3CDTF">2020-12-15T12:49:00Z</dcterms:modified>
</cp:coreProperties>
</file>