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10" w:rsidRDefault="00D41B10" w:rsidP="008B5210">
      <w:pPr>
        <w:jc w:val="center"/>
        <w:rPr>
          <w:b/>
          <w:bCs/>
          <w:i/>
          <w:iCs/>
          <w:sz w:val="22"/>
          <w:szCs w:val="22"/>
          <w:lang w:eastAsia="ar-SA"/>
        </w:rPr>
      </w:pPr>
    </w:p>
    <w:p w:rsidR="008B5210" w:rsidRDefault="008B5210" w:rsidP="008B5210">
      <w:pPr>
        <w:jc w:val="center"/>
      </w:pPr>
      <w:r>
        <w:rPr>
          <w:b/>
          <w:bCs/>
          <w:i/>
          <w:iCs/>
          <w:sz w:val="22"/>
          <w:szCs w:val="22"/>
          <w:lang w:eastAsia="ar-SA"/>
        </w:rPr>
        <w:object w:dxaOrig="912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42.85pt" o:ole="" fillcolor="window">
            <v:imagedata r:id="rId7" o:title=""/>
          </v:shape>
          <o:OLEObject Type="Embed" ProgID="PBrush" ShapeID="_x0000_i1025" DrawAspect="Content" ObjectID="_1727115778" r:id="rId8"/>
        </w:object>
      </w:r>
    </w:p>
    <w:p w:rsidR="008B5210" w:rsidRDefault="008B5210" w:rsidP="008B5210">
      <w:pPr>
        <w:pStyle w:val="Titolo1"/>
        <w:spacing w:before="0" w:after="0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b w:val="0"/>
          <w:sz w:val="40"/>
          <w:szCs w:val="40"/>
        </w:rPr>
        <w:t xml:space="preserve">                                 Istituto Comprensivo</w:t>
      </w:r>
    </w:p>
    <w:p w:rsidR="008B5210" w:rsidRDefault="008B5210" w:rsidP="008B5210">
      <w:pPr>
        <w:pStyle w:val="Titolo1"/>
        <w:spacing w:before="0" w:after="0"/>
        <w:rPr>
          <w:rFonts w:ascii="Brush Script MT" w:hAnsi="Brush Script MT"/>
          <w:b w:val="0"/>
          <w:sz w:val="40"/>
          <w:szCs w:val="40"/>
        </w:rPr>
      </w:pPr>
      <w:r>
        <w:rPr>
          <w:rFonts w:ascii="Brush Script MT" w:hAnsi="Brush Script MT"/>
          <w:bCs w:val="0"/>
          <w:sz w:val="40"/>
          <w:szCs w:val="40"/>
        </w:rPr>
        <w:t xml:space="preserve">                    “Nunzio Ingannamorte” </w:t>
      </w:r>
      <w:r>
        <w:rPr>
          <w:rFonts w:ascii="Brush Script MT" w:hAnsi="Brush Script MT"/>
          <w:bCs w:val="0"/>
          <w:sz w:val="36"/>
          <w:szCs w:val="36"/>
        </w:rPr>
        <w:t>BAIC888007</w:t>
      </w:r>
    </w:p>
    <w:p w:rsidR="008B5210" w:rsidRDefault="008B5210" w:rsidP="008B5210">
      <w:pPr>
        <w:pStyle w:val="Titolo1"/>
        <w:spacing w:before="0" w:after="0"/>
        <w:rPr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Monotype Corsiva" w:hAnsi="Monotype Corsiva"/>
          <w:b w:val="0"/>
          <w:bCs w:val="0"/>
          <w:sz w:val="28"/>
          <w:szCs w:val="28"/>
        </w:rPr>
        <w:t>Via Francesco Baracca , 62 -70024  GRAVINA IN PUGLIA (BA) TEL. e FAX   080/3264277</w:t>
      </w:r>
    </w:p>
    <w:p w:rsidR="008B5210" w:rsidRDefault="008B5210" w:rsidP="008B5210">
      <w:pPr>
        <w:jc w:val="center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 xml:space="preserve">http:www.ingannamorte.edu.it – baic888007@pec.istruzione.it - </w:t>
      </w:r>
      <w:hyperlink r:id="rId9" w:history="1">
        <w:r>
          <w:rPr>
            <w:rStyle w:val="Collegamentoipertestuale"/>
            <w:rFonts w:ascii="Monotype Corsiva" w:hAnsi="Monotype Corsiva"/>
            <w:b/>
            <w:sz w:val="22"/>
            <w:szCs w:val="22"/>
          </w:rPr>
          <w:t>baic888007@istruzione.it</w:t>
        </w:r>
      </w:hyperlink>
    </w:p>
    <w:p w:rsidR="008B5210" w:rsidRDefault="008B5210" w:rsidP="008B5210">
      <w:pPr>
        <w:jc w:val="center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>Scuola Secondaria di 1° Grado “N. Ingannamorte” C.M. BAMM888018</w:t>
      </w:r>
    </w:p>
    <w:p w:rsidR="008B5210" w:rsidRDefault="008B5210" w:rsidP="008B5210">
      <w:pPr>
        <w:jc w:val="center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>Scuola Primaria “Soranno” C.M. BAEE888019</w:t>
      </w:r>
    </w:p>
    <w:p w:rsidR="008B5210" w:rsidRDefault="008B5210" w:rsidP="008B5210">
      <w:pPr>
        <w:jc w:val="center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>Scuola dell’Infanzia “Albero Azzurro” C.M. BAAA888003</w:t>
      </w:r>
    </w:p>
    <w:p w:rsidR="008B5210" w:rsidRDefault="008B5210" w:rsidP="008B5210">
      <w:pPr>
        <w:jc w:val="center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 xml:space="preserve">C.F. 91112600720 </w:t>
      </w:r>
    </w:p>
    <w:p w:rsidR="00E82F82" w:rsidRDefault="00E82F82">
      <w:pPr>
        <w:pStyle w:val="Default"/>
        <w:jc w:val="center"/>
        <w:rPr>
          <w:b/>
          <w:bCs/>
          <w:sz w:val="28"/>
          <w:szCs w:val="28"/>
        </w:rPr>
      </w:pPr>
    </w:p>
    <w:p w:rsidR="00C151BF" w:rsidRDefault="00C151BF">
      <w:pPr>
        <w:pStyle w:val="Default"/>
        <w:jc w:val="center"/>
        <w:rPr>
          <w:b/>
          <w:bCs/>
          <w:sz w:val="28"/>
          <w:szCs w:val="28"/>
        </w:rPr>
      </w:pPr>
      <w:r w:rsidRPr="00062E53">
        <w:rPr>
          <w:b/>
          <w:bCs/>
          <w:sz w:val="28"/>
          <w:szCs w:val="28"/>
        </w:rPr>
        <w:t>PROG</w:t>
      </w:r>
      <w:r w:rsidR="00466A7C">
        <w:rPr>
          <w:b/>
          <w:bCs/>
          <w:sz w:val="28"/>
          <w:szCs w:val="28"/>
        </w:rPr>
        <w:t xml:space="preserve">ETTAZIONE </w:t>
      </w:r>
      <w:r w:rsidRPr="00062E53">
        <w:rPr>
          <w:b/>
          <w:bCs/>
          <w:sz w:val="28"/>
          <w:szCs w:val="28"/>
        </w:rPr>
        <w:t>DISCIPLINARE</w:t>
      </w:r>
    </w:p>
    <w:p w:rsidR="006A5259" w:rsidRDefault="006A5259">
      <w:pPr>
        <w:pStyle w:val="Default"/>
        <w:jc w:val="center"/>
      </w:pPr>
    </w:p>
    <w:p w:rsidR="006A5259" w:rsidRDefault="006A5259">
      <w:pPr>
        <w:pStyle w:val="Default"/>
        <w:jc w:val="center"/>
      </w:pPr>
    </w:p>
    <w:p w:rsidR="006A5259" w:rsidRPr="00062E53" w:rsidRDefault="006A5259" w:rsidP="006A5259">
      <w:pPr>
        <w:pStyle w:val="Default"/>
        <w:rPr>
          <w:b/>
          <w:bCs/>
          <w:sz w:val="28"/>
          <w:szCs w:val="28"/>
        </w:rPr>
      </w:pPr>
      <w:r w:rsidRPr="006A5259">
        <w:t>ANNO SCOLASTICO</w:t>
      </w:r>
      <w:r>
        <w:t xml:space="preserve">   </w:t>
      </w:r>
      <w:r w:rsidR="00443D16">
        <w:t>22-23</w:t>
      </w:r>
    </w:p>
    <w:p w:rsidR="00C151BF" w:rsidRDefault="006A5259">
      <w:pPr>
        <w:pStyle w:val="Default"/>
      </w:pPr>
      <w:r w:rsidRPr="006A5259">
        <w:t>CLASSE</w:t>
      </w:r>
      <w:r>
        <w:t xml:space="preserve">                         </w:t>
      </w:r>
      <w:r w:rsidR="005F7C9B">
        <w:t>………</w:t>
      </w:r>
    </w:p>
    <w:p w:rsidR="006A5259" w:rsidRDefault="006A5259">
      <w:pPr>
        <w:pStyle w:val="Default"/>
      </w:pPr>
      <w:r w:rsidRPr="006A5259">
        <w:t>DISCIPLINA</w:t>
      </w:r>
      <w:r>
        <w:t xml:space="preserve">                  </w:t>
      </w:r>
      <w:r w:rsidR="005F7C9B">
        <w:t>………</w:t>
      </w:r>
    </w:p>
    <w:p w:rsidR="006A5259" w:rsidRDefault="006A5259">
      <w:pPr>
        <w:pStyle w:val="Default"/>
      </w:pPr>
      <w:r w:rsidRPr="006A5259">
        <w:t>DOCENTE</w:t>
      </w:r>
      <w:r>
        <w:t xml:space="preserve">                      </w:t>
      </w:r>
      <w:r w:rsidR="005F7C9B">
        <w:t>………</w:t>
      </w:r>
    </w:p>
    <w:p w:rsidR="006A5259" w:rsidRDefault="006A5259">
      <w:pPr>
        <w:pStyle w:val="Default"/>
      </w:pPr>
      <w:r>
        <w:t xml:space="preserve">QUADRO ORARIO       </w:t>
      </w:r>
      <w:r w:rsidR="005F7C9B">
        <w:t>………</w:t>
      </w:r>
    </w:p>
    <w:p w:rsidR="006A5259" w:rsidRDefault="006A5259">
      <w:pPr>
        <w:pStyle w:val="Default"/>
      </w:pPr>
      <w:r>
        <w:t>(n. ore sett. nella classe)</w:t>
      </w:r>
    </w:p>
    <w:p w:rsidR="006A5259" w:rsidRDefault="006A5259">
      <w:pPr>
        <w:pStyle w:val="Default"/>
      </w:pPr>
    </w:p>
    <w:p w:rsidR="006A5259" w:rsidRPr="00062E53" w:rsidRDefault="006A5259">
      <w:pPr>
        <w:pStyle w:val="Default"/>
      </w:pPr>
    </w:p>
    <w:p w:rsidR="00770FAB" w:rsidRPr="00062E53" w:rsidRDefault="006A5259" w:rsidP="00D92C67">
      <w:pPr>
        <w:pStyle w:val="Paragrafoelenco"/>
        <w:numPr>
          <w:ilvl w:val="0"/>
          <w:numId w:val="18"/>
        </w:num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Profilo generale della classe (liberamente compilabile dal docente)</w:t>
      </w:r>
      <w:r w:rsidR="00770FAB" w:rsidRPr="00062E53">
        <w:rPr>
          <w:rFonts w:ascii="Times New Roman" w:hAnsi="Times New Roman"/>
          <w:b/>
          <w:sz w:val="28"/>
          <w:szCs w:val="28"/>
        </w:rPr>
        <w:t xml:space="preserve"> </w:t>
      </w:r>
    </w:p>
    <w:p w:rsidR="006A5259" w:rsidRDefault="006A5259" w:rsidP="00D92C67">
      <w:pPr>
        <w:pStyle w:val="Corpotesto"/>
        <w:spacing w:line="274" w:lineRule="exact"/>
        <w:ind w:right="-234"/>
      </w:pPr>
      <w:r>
        <w:t xml:space="preserve">(caratteristiche cognitive, comportamentali, atteggiamento verso la materia, interessi, </w:t>
      </w:r>
      <w:r w:rsidR="00D92C67">
        <w:t>p</w:t>
      </w:r>
      <w:r>
        <w:t>artecipazione..)</w:t>
      </w:r>
    </w:p>
    <w:p w:rsidR="00D92C67" w:rsidRDefault="005F7C9B" w:rsidP="00770FAB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7C9B" w:rsidRPr="00062E53" w:rsidRDefault="005F7C9B" w:rsidP="00770FAB">
      <w:pPr>
        <w:ind w:left="360"/>
      </w:pPr>
    </w:p>
    <w:p w:rsidR="006A5259" w:rsidRDefault="00770FAB" w:rsidP="00770FAB">
      <w:pPr>
        <w:ind w:left="360"/>
        <w:jc w:val="both"/>
      </w:pPr>
      <w:r w:rsidRPr="00062E53">
        <w:t>La situazione di partenza degli alunni, dal punto di vista dell’apprendimento è stata rilevata mediante diverse modalità</w:t>
      </w:r>
      <w:r w:rsidR="005D4B64">
        <w:t xml:space="preserve"> </w:t>
      </w:r>
      <w:r w:rsidRPr="00062E53">
        <w:t>di seguito</w:t>
      </w:r>
      <w:r w:rsidR="005D4B64">
        <w:t xml:space="preserve"> riportate</w:t>
      </w:r>
      <w:r w:rsidR="006A5259">
        <w:t>:</w:t>
      </w:r>
    </w:p>
    <w:p w:rsidR="00770FAB" w:rsidRPr="00062E53" w:rsidRDefault="00770FAB" w:rsidP="00770FAB">
      <w:pPr>
        <w:ind w:left="360"/>
        <w:jc w:val="both"/>
      </w:pPr>
    </w:p>
    <w:p w:rsidR="00770FAB" w:rsidRPr="00062E53" w:rsidRDefault="00D92C67" w:rsidP="00770FAB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770FAB" w:rsidRPr="00062E53">
        <w:rPr>
          <w:rFonts w:ascii="Times New Roman" w:hAnsi="Times New Roman"/>
          <w:b/>
        </w:rPr>
        <w:t>cquisizione d’informazioni</w:t>
      </w:r>
      <w:r w:rsidR="00770FAB" w:rsidRPr="00062E53">
        <w:rPr>
          <w:rFonts w:ascii="Times New Roman" w:hAnsi="Times New Roman"/>
        </w:rPr>
        <w:t xml:space="preserve"> dalla scuola</w:t>
      </w:r>
      <w:r w:rsidR="005D4B64">
        <w:rPr>
          <w:rFonts w:ascii="Times New Roman" w:hAnsi="Times New Roman"/>
        </w:rPr>
        <w:t xml:space="preserve"> </w:t>
      </w:r>
      <w:r w:rsidR="00770FAB" w:rsidRPr="00062E53">
        <w:rPr>
          <w:rFonts w:ascii="Times New Roman" w:hAnsi="Times New Roman"/>
        </w:rPr>
        <w:t xml:space="preserve">di provenienza relativamente al percorso scolastico precedente. </w:t>
      </w:r>
    </w:p>
    <w:p w:rsidR="00770FAB" w:rsidRPr="00062E53" w:rsidRDefault="00770FAB" w:rsidP="00770FAB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</w:rPr>
      </w:pPr>
      <w:r w:rsidRPr="00062E53">
        <w:rPr>
          <w:rFonts w:ascii="Times New Roman" w:hAnsi="Times New Roman"/>
          <w:b/>
        </w:rPr>
        <w:t>Svolgimento di prove d’ingresso</w:t>
      </w:r>
      <w:r w:rsidRPr="00062E53">
        <w:rPr>
          <w:rFonts w:ascii="Times New Roman" w:hAnsi="Times New Roman"/>
        </w:rPr>
        <w:t xml:space="preserve"> finalizzate alla rilevazione delle conoscenze e abilità possedute dagli alunni in relazione ai seguenti nuclei tematici</w:t>
      </w:r>
      <w:r w:rsidR="00F26FC0" w:rsidRPr="00062E53">
        <w:rPr>
          <w:rFonts w:ascii="Times New Roman" w:hAnsi="Times New Roman"/>
        </w:rPr>
        <w:t>:</w:t>
      </w:r>
    </w:p>
    <w:p w:rsidR="0056281F" w:rsidRPr="00062E53" w:rsidRDefault="0056281F" w:rsidP="00F26FC0">
      <w:pPr>
        <w:ind w:left="720"/>
        <w:jc w:val="both"/>
      </w:pP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5721"/>
      </w:tblGrid>
      <w:tr w:rsidR="00770FAB" w:rsidRPr="00062E53" w:rsidTr="0056281F">
        <w:tc>
          <w:tcPr>
            <w:tcW w:w="2126" w:type="dxa"/>
          </w:tcPr>
          <w:p w:rsidR="00770FAB" w:rsidRPr="00062E53" w:rsidRDefault="0056281F" w:rsidP="0056281F">
            <w:pPr>
              <w:jc w:val="both"/>
            </w:pPr>
            <w:r w:rsidRPr="00062E53">
              <w:t>Nucleo tematico</w:t>
            </w:r>
          </w:p>
        </w:tc>
        <w:tc>
          <w:tcPr>
            <w:tcW w:w="5721" w:type="dxa"/>
          </w:tcPr>
          <w:p w:rsidR="00770FAB" w:rsidRPr="00062E53" w:rsidRDefault="00770FAB" w:rsidP="00770FAB">
            <w:pPr>
              <w:jc w:val="both"/>
            </w:pPr>
          </w:p>
        </w:tc>
      </w:tr>
      <w:tr w:rsidR="00770FAB" w:rsidRPr="00062E53" w:rsidTr="0056281F">
        <w:tc>
          <w:tcPr>
            <w:tcW w:w="2126" w:type="dxa"/>
          </w:tcPr>
          <w:p w:rsidR="00770FAB" w:rsidRPr="00062E53" w:rsidRDefault="00770FAB" w:rsidP="00770FAB">
            <w:pPr>
              <w:jc w:val="both"/>
            </w:pPr>
          </w:p>
        </w:tc>
        <w:tc>
          <w:tcPr>
            <w:tcW w:w="5721" w:type="dxa"/>
          </w:tcPr>
          <w:p w:rsidR="00770FAB" w:rsidRPr="00062E53" w:rsidRDefault="00770FAB" w:rsidP="00770FAB">
            <w:pPr>
              <w:jc w:val="both"/>
            </w:pPr>
          </w:p>
        </w:tc>
      </w:tr>
      <w:tr w:rsidR="00770FAB" w:rsidRPr="00062E53" w:rsidTr="0056281F">
        <w:tc>
          <w:tcPr>
            <w:tcW w:w="2126" w:type="dxa"/>
          </w:tcPr>
          <w:p w:rsidR="00770FAB" w:rsidRPr="00062E53" w:rsidRDefault="00770FAB" w:rsidP="00770FAB">
            <w:pPr>
              <w:jc w:val="both"/>
            </w:pPr>
          </w:p>
        </w:tc>
        <w:tc>
          <w:tcPr>
            <w:tcW w:w="5721" w:type="dxa"/>
          </w:tcPr>
          <w:p w:rsidR="00770FAB" w:rsidRPr="00062E53" w:rsidRDefault="00770FAB" w:rsidP="00770FAB">
            <w:pPr>
              <w:jc w:val="both"/>
            </w:pPr>
          </w:p>
        </w:tc>
      </w:tr>
      <w:tr w:rsidR="00770FAB" w:rsidRPr="00062E53" w:rsidTr="0056281F">
        <w:tc>
          <w:tcPr>
            <w:tcW w:w="2126" w:type="dxa"/>
          </w:tcPr>
          <w:p w:rsidR="00770FAB" w:rsidRPr="00062E53" w:rsidRDefault="00770FAB" w:rsidP="00770FAB">
            <w:pPr>
              <w:jc w:val="both"/>
            </w:pPr>
          </w:p>
        </w:tc>
        <w:tc>
          <w:tcPr>
            <w:tcW w:w="5721" w:type="dxa"/>
          </w:tcPr>
          <w:p w:rsidR="00770FAB" w:rsidRPr="00062E53" w:rsidRDefault="00770FAB" w:rsidP="00770FAB">
            <w:pPr>
              <w:jc w:val="both"/>
            </w:pPr>
          </w:p>
        </w:tc>
      </w:tr>
    </w:tbl>
    <w:p w:rsidR="00770FAB" w:rsidRPr="00062E53" w:rsidRDefault="00770FAB" w:rsidP="00770FAB">
      <w:pPr>
        <w:jc w:val="both"/>
      </w:pPr>
    </w:p>
    <w:p w:rsidR="00770FAB" w:rsidRPr="00062E53" w:rsidRDefault="0056281F" w:rsidP="0056281F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</w:rPr>
      </w:pPr>
      <w:r w:rsidRPr="00062E53">
        <w:rPr>
          <w:rFonts w:ascii="Times New Roman" w:hAnsi="Times New Roman"/>
          <w:b/>
        </w:rPr>
        <w:t>osservazione degli alunni</w:t>
      </w:r>
      <w:r w:rsidRPr="00062E53">
        <w:rPr>
          <w:rFonts w:ascii="Times New Roman" w:hAnsi="Times New Roman"/>
        </w:rPr>
        <w:t xml:space="preserve"> tramite attività di accoglienza utili a rilevare dati in merito all’attenzione, alla partecipazione, all’impegno, all’autonomia nel lavoro, alla socializzazione e alla capacità di gestire contenuti.</w:t>
      </w:r>
    </w:p>
    <w:p w:rsidR="00F26FC0" w:rsidRPr="00062E53" w:rsidRDefault="00F26FC0" w:rsidP="0056281F">
      <w:pPr>
        <w:jc w:val="both"/>
      </w:pPr>
    </w:p>
    <w:p w:rsidR="00062E53" w:rsidRDefault="0056281F" w:rsidP="00D92C67">
      <w:pPr>
        <w:jc w:val="both"/>
      </w:pPr>
      <w:r w:rsidRPr="00062E53">
        <w:t xml:space="preserve">Sulla base delle </w:t>
      </w:r>
      <w:r w:rsidR="00D92C67">
        <w:t xml:space="preserve">informazioni </w:t>
      </w:r>
      <w:r w:rsidRPr="00062E53">
        <w:t xml:space="preserve">raccolte </w:t>
      </w:r>
      <w:r w:rsidR="00D92C67">
        <w:t>l</w:t>
      </w:r>
      <w:r w:rsidR="00A710D3">
        <w:t xml:space="preserve">a classe risulta suddivisa nelle seguenti fasce di livello: </w:t>
      </w:r>
    </w:p>
    <w:p w:rsidR="00A710D3" w:rsidRDefault="00A710D3" w:rsidP="00062E53">
      <w:pPr>
        <w:ind w:left="426"/>
        <w:jc w:val="both"/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966"/>
        <w:gridCol w:w="5838"/>
      </w:tblGrid>
      <w:tr w:rsidR="002B5A49" w:rsidTr="00B95FD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FASCE DI LIVELLO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Valutazione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Nu</w:t>
            </w:r>
            <w:r w:rsidR="00B95FD2">
              <w:rPr>
                <w:rFonts w:cs="Tahoma"/>
                <w:sz w:val="20"/>
                <w:szCs w:val="20"/>
              </w:rPr>
              <w:t>m</w:t>
            </w:r>
            <w:r>
              <w:rPr>
                <w:rFonts w:cs="Tahoma"/>
                <w:sz w:val="20"/>
                <w:szCs w:val="20"/>
              </w:rPr>
              <w:t xml:space="preserve">ero </w:t>
            </w:r>
          </w:p>
          <w:p w:rsidR="002B5A49" w:rsidRDefault="002B5A49" w:rsidP="00A046D9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%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Pr="007C697B" w:rsidRDefault="002B5A49" w:rsidP="00A046D9">
            <w:pPr>
              <w:jc w:val="center"/>
              <w:rPr>
                <w:rFonts w:cs="Tahoma"/>
                <w:sz w:val="22"/>
                <w:szCs w:val="22"/>
              </w:rPr>
            </w:pPr>
            <w:r w:rsidRPr="007C697B">
              <w:rPr>
                <w:sz w:val="22"/>
                <w:szCs w:val="22"/>
              </w:rPr>
              <w:t>INTERVENTI</w:t>
            </w:r>
          </w:p>
        </w:tc>
      </w:tr>
      <w:tr w:rsidR="002B5A49" w:rsidTr="00B95FD2">
        <w:trPr>
          <w:trHeight w:val="121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both"/>
              <w:rPr>
                <w:rFonts w:cs="Tahoma"/>
              </w:rPr>
            </w:pPr>
            <w:r>
              <w:t>Alunni con conoscenze e abilità ben consolidate, soddisfacenti capacità logico-espressive, metodo di lavoro produttivo. Interesse per tutte le attività didattiche.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Pr="007C697B" w:rsidRDefault="002B5A49" w:rsidP="00A046D9">
            <w:pPr>
              <w:jc w:val="center"/>
              <w:rPr>
                <w:rFonts w:cs="Tahoma"/>
                <w:sz w:val="22"/>
                <w:szCs w:val="22"/>
              </w:rPr>
            </w:pPr>
            <w:r w:rsidRPr="007C697B">
              <w:rPr>
                <w:rFonts w:cs="Tahoma"/>
                <w:sz w:val="22"/>
                <w:szCs w:val="22"/>
              </w:rPr>
              <w:t>Alta</w:t>
            </w:r>
          </w:p>
          <w:p w:rsidR="002B5A49" w:rsidRPr="007C697B" w:rsidRDefault="002B5A49" w:rsidP="00A046D9">
            <w:pPr>
              <w:jc w:val="center"/>
              <w:rPr>
                <w:rFonts w:cs="Tahoma"/>
                <w:sz w:val="22"/>
                <w:szCs w:val="22"/>
              </w:rPr>
            </w:pPr>
            <w:r w:rsidRPr="007C697B">
              <w:rPr>
                <w:rFonts w:cs="Tahoma"/>
                <w:sz w:val="22"/>
                <w:szCs w:val="22"/>
              </w:rPr>
              <w:t>10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  <w:rPr>
                <w:b/>
              </w:rPr>
            </w:pPr>
            <w:r>
              <w:rPr>
                <w:b/>
              </w:rPr>
              <w:t>INTERVENTI EDUCATIVI</w:t>
            </w:r>
          </w:p>
          <w:p w:rsidR="002B5A49" w:rsidRDefault="002B5A49" w:rsidP="00A046D9">
            <w:r>
              <w:t xml:space="preserve">Per potenziare l’autonomia e il grado di sicurezza: </w:t>
            </w:r>
          </w:p>
          <w:p w:rsidR="002B5A49" w:rsidRDefault="002B5A49" w:rsidP="00A046D9">
            <w:r>
              <w:sym w:font="Symbol" w:char="F0B7"/>
            </w:r>
            <w:r>
              <w:t xml:space="preserve"> assunzione di responsabilità nella vita di classe </w:t>
            </w:r>
          </w:p>
          <w:p w:rsidR="002B5A49" w:rsidRDefault="002B5A49" w:rsidP="00A046D9">
            <w:r>
              <w:sym w:font="Symbol" w:char="F0B7"/>
            </w:r>
            <w:r>
              <w:t xml:space="preserve"> Ruolo di tutor nel lavoro di gruppo o nelle coppie di aiuto </w:t>
            </w:r>
          </w:p>
        </w:tc>
      </w:tr>
      <w:tr w:rsidR="002B5A49" w:rsidTr="00B95FD2">
        <w:trPr>
          <w:trHeight w:val="8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INTERVENTI DIDATTICI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t xml:space="preserve">Per potenziare le abilità e le competenze possedute: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attività di potenziamento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ricerche ed approfondimenti interdisciplinari, anche con l’uso di strumenti informatici e multimediali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attività di laboratorio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lavori di gruppo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sym w:font="Symbol" w:char="F0B7"/>
            </w:r>
            <w:r>
              <w:t xml:space="preserve"> richiesta di rielaborazione personale</w:t>
            </w:r>
          </w:p>
        </w:tc>
      </w:tr>
      <w:tr w:rsidR="002B5A49" w:rsidTr="00B95FD2">
        <w:trPr>
          <w:trHeight w:val="193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both"/>
              <w:rPr>
                <w:rFonts w:cs="Tahoma"/>
              </w:rPr>
            </w:pPr>
            <w:r>
              <w:t>Alunni con conoscenze e abilità adeguatamente sviluppate, capacità logiche e competenze linguistico - espressive buone. Impegno costante nelle varie discipline.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Medio-alta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8-9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  <w:rPr>
                <w:b/>
              </w:rPr>
            </w:pPr>
            <w:r>
              <w:rPr>
                <w:b/>
              </w:rPr>
              <w:t>INTERVENTI EDUCATIVI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</w:pPr>
            <w:r>
              <w:t xml:space="preserve">Per consolidare l’autonomia e il grado di sicurezza,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</w:pPr>
            <w:r>
              <w:t xml:space="preserve">migliorare le capacità relazionali,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</w:pPr>
            <w:r>
              <w:t xml:space="preserve">rendere più efficace il metodo di studio: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</w:pPr>
            <w:r>
              <w:sym w:font="Symbol" w:char="F0B7"/>
            </w:r>
            <w:r>
              <w:t xml:space="preserve"> assunzione di responsabilità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</w:pPr>
            <w:r>
              <w:sym w:font="Symbol" w:char="F0B7"/>
            </w:r>
            <w:r>
              <w:t xml:space="preserve"> incoraggiamenti e gratificazioni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747"/>
              <w:textAlignment w:val="baseline"/>
              <w:rPr>
                <w:rFonts w:cs="Tahoma"/>
              </w:rPr>
            </w:pPr>
            <w:r>
              <w:sym w:font="Symbol" w:char="F0B7"/>
            </w:r>
            <w:r>
              <w:t xml:space="preserve"> lavori di gruppo</w:t>
            </w:r>
          </w:p>
        </w:tc>
      </w:tr>
      <w:tr w:rsidR="002B5A49" w:rsidTr="00B95FD2">
        <w:trPr>
          <w:trHeight w:val="8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  <w:b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INTERVENTI DIDATTICI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t xml:space="preserve">Per potenziare e consolidare le competenze e abilità possedute: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lavori di gruppo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ricerche ed approfondimenti, anche con l’uso di strumenti informatici e multimediali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sym w:font="Symbol" w:char="F0B7"/>
            </w:r>
            <w:r>
              <w:t xml:space="preserve"> attività di laboratorio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sym w:font="Symbol" w:char="F0B7"/>
            </w:r>
            <w:r>
              <w:t xml:space="preserve"> esercizi di rafforzamento</w:t>
            </w:r>
          </w:p>
        </w:tc>
      </w:tr>
      <w:tr w:rsidR="002B5A49" w:rsidTr="00B95FD2">
        <w:trPr>
          <w:trHeight w:val="184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both"/>
              <w:rPr>
                <w:rFonts w:cs="Tahoma"/>
              </w:rPr>
            </w:pPr>
            <w:r>
              <w:t>Alunni con conoscenze e abilità soddisfacenti; metodo di lavoro abbastanza ordinato. Impegno e partecipazione accettabili.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Media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  <w:rPr>
                <w:b/>
              </w:rPr>
            </w:pPr>
            <w:r>
              <w:rPr>
                <w:b/>
              </w:rPr>
              <w:t>INTERVENTI EDUCATIVI</w:t>
            </w:r>
          </w:p>
          <w:p w:rsidR="002B5A49" w:rsidRDefault="002B5A49" w:rsidP="00A046D9">
            <w:r>
              <w:t xml:space="preserve">Per rendere più attiva e consapevole la partecipazione, maturare il senso di responsabilità, acquisire un metodo di lavoro più autonomo: </w:t>
            </w:r>
          </w:p>
          <w:p w:rsidR="002B5A49" w:rsidRDefault="002B5A49" w:rsidP="00A046D9">
            <w:r>
              <w:sym w:font="Symbol" w:char="F0B7"/>
            </w:r>
            <w:r>
              <w:t xml:space="preserve"> assunzione di responsabilità </w:t>
            </w:r>
          </w:p>
          <w:p w:rsidR="002B5A49" w:rsidRDefault="002B5A49" w:rsidP="00A046D9">
            <w:r>
              <w:sym w:font="Symbol" w:char="F0B7"/>
            </w:r>
            <w:r>
              <w:t xml:space="preserve"> incoraggiamenti e gratificazioni </w:t>
            </w:r>
          </w:p>
          <w:p w:rsidR="002B5A49" w:rsidRDefault="002B5A49" w:rsidP="00A046D9">
            <w:pPr>
              <w:rPr>
                <w:rFonts w:cs="Tahoma"/>
              </w:rPr>
            </w:pPr>
            <w:r>
              <w:sym w:font="Symbol" w:char="F0B7"/>
            </w:r>
            <w:r>
              <w:t xml:space="preserve"> controllo del lavoro svolto </w:t>
            </w:r>
          </w:p>
        </w:tc>
      </w:tr>
      <w:tr w:rsidR="002B5A49" w:rsidTr="00B95FD2">
        <w:trPr>
          <w:trHeight w:val="6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INTERVENTI DIDATTICI</w:t>
            </w:r>
          </w:p>
          <w:p w:rsidR="002B5A49" w:rsidRDefault="002B5A49" w:rsidP="00A046D9">
            <w:r>
              <w:t xml:space="preserve">Per rafforzare e recuperare alcune abilità e competenze: </w:t>
            </w:r>
          </w:p>
          <w:p w:rsidR="002B5A49" w:rsidRDefault="002B5A49" w:rsidP="00A046D9">
            <w:r>
              <w:lastRenderedPageBreak/>
              <w:sym w:font="Symbol" w:char="F0B7"/>
            </w:r>
            <w:r>
              <w:t xml:space="preserve"> esercizi di rafforzamento e /o attività integrative, anche con l’uso di strumenti informatici e multimediali </w:t>
            </w:r>
          </w:p>
          <w:p w:rsidR="002B5A49" w:rsidRDefault="002B5A49" w:rsidP="00A046D9">
            <w:r>
              <w:sym w:font="Symbol" w:char="F0B7"/>
            </w:r>
            <w:r>
              <w:t xml:space="preserve"> lavori di gruppo </w:t>
            </w:r>
          </w:p>
          <w:p w:rsidR="002B5A49" w:rsidRDefault="002B5A49" w:rsidP="00A046D9">
            <w:r>
              <w:sym w:font="Symbol" w:char="F0B7"/>
            </w:r>
            <w:r>
              <w:t xml:space="preserve"> esperienze di tutoraggio nel lavoro di gruppo </w:t>
            </w:r>
          </w:p>
          <w:p w:rsidR="002B5A49" w:rsidRDefault="002B5A49" w:rsidP="00A046D9">
            <w:pPr>
              <w:tabs>
                <w:tab w:val="left" w:pos="33"/>
              </w:tabs>
              <w:rPr>
                <w:rFonts w:cs="Tahoma"/>
              </w:rPr>
            </w:pPr>
            <w:r>
              <w:sym w:font="Symbol" w:char="F0B7"/>
            </w:r>
            <w:r>
              <w:t xml:space="preserve"> attività di laboratorio</w:t>
            </w:r>
          </w:p>
        </w:tc>
      </w:tr>
      <w:tr w:rsidR="002B5A49" w:rsidTr="00B95FD2">
        <w:trPr>
          <w:trHeight w:val="233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jc w:val="both"/>
            </w:pPr>
            <w:r>
              <w:lastRenderedPageBreak/>
              <w:t>Alunni con l</w:t>
            </w:r>
            <w:r>
              <w:rPr>
                <w:rFonts w:cs="Arial"/>
              </w:rPr>
              <w:t>ivello di preparazione iniziale essenziale, conoscenze e abilità non omogenee e poco sicure, impegno discontinuo e metodo di lavoro da migliorare.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Medio-bassa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 w:right="-1438"/>
              <w:textAlignment w:val="baseline"/>
              <w:rPr>
                <w:b/>
              </w:rPr>
            </w:pPr>
            <w:r>
              <w:rPr>
                <w:b/>
              </w:rPr>
              <w:t>INTERVENTI EDUCATIVI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t xml:space="preserve">Per maturare un maggiore senso di responsabilità, migliorare le capacità relazionali, organizzare più consapevolmente il lavoro: </w:t>
            </w:r>
          </w:p>
          <w:p w:rsidR="002B5A49" w:rsidRDefault="002B5A49" w:rsidP="002B5A49">
            <w:pPr>
              <w:pStyle w:val="Paragrafoelenco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202" w:hanging="244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mirate a migliorare il metodo di studio</w:t>
            </w:r>
          </w:p>
          <w:p w:rsidR="002B5A49" w:rsidRDefault="002B5A49" w:rsidP="002B5A49">
            <w:pPr>
              <w:pStyle w:val="Paragrafoelenco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176" w:hanging="17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controllo sistematico del lavoro svolto</w:t>
            </w:r>
          </w:p>
          <w:p w:rsidR="002B5A49" w:rsidRDefault="002B5A49" w:rsidP="002B5A49">
            <w:pPr>
              <w:pStyle w:val="Paragrafoelenco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176" w:hanging="176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lavoro di gruppo per migliorare lo spirito di cooperazione. </w:t>
            </w:r>
          </w:p>
          <w:p w:rsidR="002B5A49" w:rsidRDefault="002B5A49" w:rsidP="002B5A49">
            <w:pPr>
              <w:pStyle w:val="Paragrafoelenco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176" w:hanging="176"/>
              <w:jc w:val="both"/>
              <w:textAlignment w:val="baseline"/>
              <w:rPr>
                <w:b/>
              </w:rPr>
            </w:pPr>
            <w:r>
              <w:rPr>
                <w:rFonts w:ascii="Times New Roman" w:hAnsi="Times New Roman"/>
              </w:rPr>
              <w:t>studio guidato con suggerimenti e schemi</w:t>
            </w:r>
          </w:p>
        </w:tc>
      </w:tr>
      <w:tr w:rsidR="002B5A49" w:rsidTr="00B95FD2">
        <w:trPr>
          <w:trHeight w:val="8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INTERVENTI DIDATTICI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t xml:space="preserve">Per recuperare ed in parte fornire le competenze di base: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sym w:font="Symbol" w:char="F0B7"/>
            </w:r>
            <w:r>
              <w:t xml:space="preserve"> esercizi guidati con schemi e semplificazioni, test e questionari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sym w:font="Symbol" w:char="F0B7"/>
            </w:r>
            <w:r>
              <w:t xml:space="preserve"> frequenti ritorni sui contenuti affrontati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esperienze di tutoraggio nel lavoro di gruppo</w:t>
            </w:r>
          </w:p>
        </w:tc>
      </w:tr>
      <w:tr w:rsidR="002B5A49" w:rsidTr="00B95FD2">
        <w:trPr>
          <w:trHeight w:val="6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rPr>
                <w:rFonts w:cs="Tahoma"/>
              </w:rPr>
            </w:pPr>
            <w:r>
              <w:t xml:space="preserve">Alunni con conoscenze frammentarie ed abilità carenti; impegno e partecipazione discontinui e scarsi, </w:t>
            </w:r>
            <w:r>
              <w:rPr>
                <w:rFonts w:cs="Arial"/>
              </w:rPr>
              <w:t>metodo di lavoro poco efficace.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Bassa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5-4</w:t>
            </w:r>
          </w:p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9" w:rsidRDefault="002B5A49" w:rsidP="00A046D9">
            <w:pPr>
              <w:jc w:val="center"/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INTERVENTI EDUCATIVI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t xml:space="preserve">Per maturare un maggiore senso di responsabilità, migliorare le capacità relazionali, organizzare più consapevolmente il lavoro: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sym w:font="Symbol" w:char="F0B7"/>
            </w:r>
            <w:r>
              <w:t xml:space="preserve"> controllo sistematico del lavoro svolto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sym w:font="Symbol" w:char="F0B7"/>
            </w:r>
            <w:r>
              <w:t xml:space="preserve"> incoraggiamenti e gratificazioni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sym w:font="Symbol" w:char="F0B7"/>
            </w:r>
            <w:r>
              <w:t xml:space="preserve"> distribuzione di incarichi </w:t>
            </w:r>
          </w:p>
          <w:p w:rsidR="002B5A49" w:rsidRDefault="002B5A49" w:rsidP="00A046D9">
            <w:pPr>
              <w:rPr>
                <w:rFonts w:cs="Tahoma"/>
              </w:rPr>
            </w:pPr>
            <w:r>
              <w:sym w:font="Symbol" w:char="F0B7"/>
            </w:r>
            <w:r>
              <w:t xml:space="preserve"> lavoro individualizzato</w:t>
            </w:r>
          </w:p>
        </w:tc>
      </w:tr>
      <w:tr w:rsidR="002B5A49" w:rsidTr="00B95FD2">
        <w:trPr>
          <w:trHeight w:val="6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49" w:rsidRDefault="002B5A49" w:rsidP="00A046D9">
            <w:pPr>
              <w:rPr>
                <w:rFonts w:cs="Tahoma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9" w:rsidRDefault="002B5A49" w:rsidP="00A04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INTERVENTI DIDATTICI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t xml:space="preserve">Per recuperare ed in parte fornire le competenze di base: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sym w:font="Symbol" w:char="F0B7"/>
            </w:r>
            <w:r>
              <w:t xml:space="preserve"> esercizi guidati con schemi e semplificazioni, test e questionari </w:t>
            </w:r>
          </w:p>
          <w:p w:rsidR="002B5A49" w:rsidRDefault="002B5A49" w:rsidP="00A046D9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</w:pPr>
            <w:r>
              <w:sym w:font="Symbol" w:char="F0B7"/>
            </w:r>
            <w:r>
              <w:t xml:space="preserve"> uso di mappe, sussidi audiovisivi e multimediali, materiali iconici per la comprensione dell’idea centrale del messaggio </w:t>
            </w:r>
          </w:p>
          <w:p w:rsidR="002B5A49" w:rsidRDefault="002B5A49" w:rsidP="00A046D9">
            <w:pPr>
              <w:tabs>
                <w:tab w:val="left" w:pos="63"/>
              </w:tabs>
              <w:overflowPunct w:val="0"/>
              <w:autoSpaceDE w:val="0"/>
              <w:autoSpaceDN w:val="0"/>
              <w:adjustRightInd w:val="0"/>
              <w:ind w:firstLine="75"/>
              <w:jc w:val="both"/>
              <w:textAlignment w:val="baseline"/>
            </w:pPr>
            <w:r>
              <w:sym w:font="Symbol" w:char="F0B7"/>
            </w:r>
            <w:r>
              <w:t xml:space="preserve"> frequenti ritorni sui contenuti affrontati 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</w:pPr>
            <w:r>
              <w:t xml:space="preserve"> </w:t>
            </w:r>
            <w:r>
              <w:sym w:font="Symbol" w:char="F0B7"/>
            </w:r>
            <w:r>
              <w:t xml:space="preserve"> esperienze di tutoraggio nel lavoro di gruppo</w:t>
            </w:r>
          </w:p>
          <w:p w:rsidR="002B5A49" w:rsidRDefault="002B5A49" w:rsidP="00A046D9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 lavoro per gruppi di livello.</w:t>
            </w:r>
          </w:p>
        </w:tc>
      </w:tr>
    </w:tbl>
    <w:p w:rsidR="008B5210" w:rsidRDefault="008B5210">
      <w:pPr>
        <w:jc w:val="both"/>
        <w:rPr>
          <w:rFonts w:cs="Tahoma"/>
        </w:rPr>
      </w:pPr>
    </w:p>
    <w:p w:rsidR="00C151BF" w:rsidRPr="008D165D" w:rsidRDefault="00062E5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>
        <w:rPr>
          <w:b/>
        </w:rPr>
        <w:t>Casi particolari</w:t>
      </w:r>
    </w:p>
    <w:p w:rsidR="00D92C67" w:rsidRPr="00D92C67" w:rsidRDefault="00C151BF" w:rsidP="00D92C67">
      <w:pPr>
        <w:pStyle w:val="Default"/>
        <w:jc w:val="both"/>
      </w:pPr>
      <w:r>
        <w:t xml:space="preserve">Per gli alunni con bisogni educativi speciali si fa riferimento al PEI ed </w:t>
      </w:r>
      <w:r w:rsidR="007C7E80">
        <w:t>al</w:t>
      </w:r>
      <w:r>
        <w:t xml:space="preserve"> PDP redatti dal Consiglio di Classe</w:t>
      </w:r>
      <w:r w:rsidR="00D92C67" w:rsidRPr="00D92C67">
        <w:t>, secondo quanto previsto dalla Didattica Inclusiva, basata sulla sinergia tra didattica individualizzata e didattica personalizzata, e attenta ai bisogni di ciascuno nel realizzare gli obiettivi comuni.</w:t>
      </w:r>
    </w:p>
    <w:p w:rsidR="00A710D3" w:rsidRDefault="00A710D3" w:rsidP="00062E53">
      <w:pPr>
        <w:pStyle w:val="Default"/>
        <w:jc w:val="both"/>
      </w:pPr>
    </w:p>
    <w:p w:rsidR="00A710D3" w:rsidRPr="00646805" w:rsidRDefault="00D92C67" w:rsidP="00646805">
      <w:pPr>
        <w:pStyle w:val="Default"/>
        <w:ind w:right="-234"/>
        <w:rPr>
          <w:b/>
        </w:rPr>
      </w:pPr>
      <w:r w:rsidRPr="00D92C67">
        <w:rPr>
          <w:b/>
          <w:sz w:val="28"/>
          <w:szCs w:val="28"/>
        </w:rPr>
        <w:lastRenderedPageBreak/>
        <w:t>2.</w:t>
      </w:r>
      <w:r w:rsidR="00A710D3" w:rsidRPr="00D92C67">
        <w:rPr>
          <w:b/>
          <w:sz w:val="28"/>
          <w:szCs w:val="28"/>
        </w:rPr>
        <w:t xml:space="preserve"> </w:t>
      </w:r>
      <w:r w:rsidRPr="00B95FD2">
        <w:rPr>
          <w:b/>
          <w:sz w:val="28"/>
          <w:szCs w:val="28"/>
        </w:rPr>
        <w:t>Progettazione per unità di apprendimento</w:t>
      </w:r>
      <w:r w:rsidR="00B7085F" w:rsidRPr="00B95FD2">
        <w:rPr>
          <w:b/>
          <w:sz w:val="28"/>
          <w:szCs w:val="28"/>
        </w:rPr>
        <w:t xml:space="preserve"> </w:t>
      </w:r>
      <w:r w:rsidR="00B7085F" w:rsidRPr="00646805">
        <w:t xml:space="preserve">(inserire le diverse unità di </w:t>
      </w:r>
      <w:r w:rsidR="00646805" w:rsidRPr="00646805">
        <w:t>a</w:t>
      </w:r>
      <w:r w:rsidR="00B7085F" w:rsidRPr="00646805">
        <w:t>pprendimento)</w:t>
      </w:r>
    </w:p>
    <w:p w:rsidR="00D92C67" w:rsidRPr="000F7D5D" w:rsidRDefault="00A710D3" w:rsidP="007C7E80">
      <w:pPr>
        <w:pStyle w:val="HeadLevel1"/>
        <w:rPr>
          <w:bCs/>
          <w:color w:val="000000"/>
          <w:szCs w:val="24"/>
        </w:rPr>
      </w:pPr>
      <w:r w:rsidRPr="00873872">
        <w:t>U</w:t>
      </w:r>
      <w:r w:rsidR="00D92C67" w:rsidRPr="00873872">
        <w:t>nità</w:t>
      </w:r>
      <w:r w:rsidRPr="00873872">
        <w:t xml:space="preserve"> </w:t>
      </w:r>
      <w:r w:rsidR="00D92C67" w:rsidRPr="00873872">
        <w:t>di apprendimento</w:t>
      </w:r>
      <w:r w:rsidR="00D92C67">
        <w:t xml:space="preserve"> </w:t>
      </w:r>
      <w:r>
        <w:t>N. 1</w:t>
      </w:r>
      <w:r w:rsidR="007C7E80">
        <w:t>:</w:t>
      </w:r>
      <w:r w:rsidR="005F7C9B">
        <w:rPr>
          <w:bCs/>
          <w:color w:val="000000"/>
          <w:szCs w:val="24"/>
        </w:rPr>
        <w:t>……………………………..</w:t>
      </w:r>
    </w:p>
    <w:p w:rsidR="00A710D3" w:rsidRPr="00646805" w:rsidRDefault="00A710D3" w:rsidP="00A710D3">
      <w:pPr>
        <w:pStyle w:val="Para"/>
        <w:rPr>
          <w:color w:val="000000"/>
          <w:szCs w:val="24"/>
        </w:rPr>
      </w:pPr>
      <w:r w:rsidRPr="00C7365D">
        <w:rPr>
          <w:b/>
          <w:bCs/>
          <w:color w:val="000000"/>
          <w:szCs w:val="24"/>
        </w:rPr>
        <w:t>Tempo</w:t>
      </w:r>
      <w:r w:rsidRPr="00586766">
        <w:rPr>
          <w:color w:val="000000"/>
          <w:szCs w:val="24"/>
        </w:rPr>
        <w:t>: </w:t>
      </w:r>
      <w:r w:rsidR="00375080" w:rsidRPr="00646805">
        <w:rPr>
          <w:color w:val="000000"/>
          <w:szCs w:val="24"/>
        </w:rPr>
        <w:t xml:space="preserve">I </w:t>
      </w:r>
      <w:r w:rsidR="005F7C9B" w:rsidRPr="00646805">
        <w:rPr>
          <w:color w:val="000000"/>
          <w:szCs w:val="24"/>
        </w:rPr>
        <w:t xml:space="preserve">/ II </w:t>
      </w:r>
      <w:r w:rsidR="00375080" w:rsidRPr="00646805">
        <w:rPr>
          <w:color w:val="000000"/>
          <w:szCs w:val="24"/>
        </w:rPr>
        <w:t>quadrimestre</w:t>
      </w:r>
    </w:p>
    <w:p w:rsidR="007C7E80" w:rsidRDefault="0073004E" w:rsidP="007C7E80">
      <w:pPr>
        <w:pStyle w:val="Para"/>
        <w:jc w:val="both"/>
        <w:rPr>
          <w:b/>
          <w:bCs/>
          <w:color w:val="000000"/>
          <w:szCs w:val="24"/>
        </w:rPr>
      </w:pPr>
      <w:r w:rsidRPr="0073004E">
        <w:rPr>
          <w:b/>
          <w:color w:val="000000"/>
          <w:szCs w:val="24"/>
        </w:rPr>
        <w:t>Contenuti</w:t>
      </w:r>
      <w:r w:rsidR="00A710D3" w:rsidRPr="00586766">
        <w:rPr>
          <w:color w:val="000000"/>
          <w:szCs w:val="24"/>
        </w:rPr>
        <w:t>:</w:t>
      </w:r>
      <w:r w:rsidR="00A710D3" w:rsidRPr="00C7365D">
        <w:rPr>
          <w:b/>
          <w:bCs/>
          <w:color w:val="000000"/>
          <w:szCs w:val="24"/>
        </w:rPr>
        <w:t> </w:t>
      </w:r>
    </w:p>
    <w:p w:rsidR="0073004E" w:rsidRPr="00C636FD" w:rsidRDefault="005F7C9B" w:rsidP="00C86F22">
      <w:pPr>
        <w:pStyle w:val="Para"/>
        <w:numPr>
          <w:ilvl w:val="0"/>
          <w:numId w:val="29"/>
        </w:numPr>
        <w:ind w:left="284" w:hanging="284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………………………………..</w:t>
      </w:r>
    </w:p>
    <w:p w:rsidR="0073004E" w:rsidRPr="00C636FD" w:rsidRDefault="005F7C9B" w:rsidP="00C86F22">
      <w:pPr>
        <w:pStyle w:val="Para"/>
        <w:numPr>
          <w:ilvl w:val="0"/>
          <w:numId w:val="29"/>
        </w:numPr>
        <w:ind w:left="284" w:hanging="284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……………………………….</w:t>
      </w:r>
    </w:p>
    <w:p w:rsidR="0073004E" w:rsidRPr="00C636FD" w:rsidRDefault="005F7C9B" w:rsidP="00C86F22">
      <w:pPr>
        <w:pStyle w:val="Para"/>
        <w:numPr>
          <w:ilvl w:val="0"/>
          <w:numId w:val="29"/>
        </w:numPr>
        <w:ind w:left="284" w:hanging="284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………………………………….</w:t>
      </w:r>
    </w:p>
    <w:p w:rsidR="00A710D3" w:rsidRPr="00586766" w:rsidRDefault="00A710D3" w:rsidP="007C7E80">
      <w:pPr>
        <w:pStyle w:val="Para"/>
      </w:pPr>
      <w:r w:rsidRPr="0073004E">
        <w:rPr>
          <w:b/>
        </w:rPr>
        <w:t>Traguard</w:t>
      </w:r>
      <w:r w:rsidR="00646805">
        <w:rPr>
          <w:b/>
        </w:rPr>
        <w:t>i</w:t>
      </w:r>
      <w:r w:rsidRPr="0073004E">
        <w:rPr>
          <w:b/>
        </w:rPr>
        <w:t xml:space="preserve"> per lo sviluppo di competenze</w:t>
      </w:r>
      <w:r w:rsidR="00CA5718">
        <w:rPr>
          <w:b/>
        </w:rPr>
        <w:t xml:space="preserve"> (fare riferimento a quelli delle </w:t>
      </w:r>
      <w:r w:rsidR="00646805">
        <w:rPr>
          <w:b/>
        </w:rPr>
        <w:t>I</w:t>
      </w:r>
      <w:r w:rsidR="00CA5718">
        <w:rPr>
          <w:b/>
        </w:rPr>
        <w:t xml:space="preserve">ndicazioni </w:t>
      </w:r>
      <w:r w:rsidR="00646805">
        <w:rPr>
          <w:b/>
        </w:rPr>
        <w:t>N</w:t>
      </w:r>
      <w:r w:rsidR="00CA5718">
        <w:rPr>
          <w:b/>
        </w:rPr>
        <w:t>azionali)</w:t>
      </w:r>
      <w:r w:rsidRPr="00586766">
        <w:t>:</w:t>
      </w:r>
    </w:p>
    <w:p w:rsidR="00A710D3" w:rsidRPr="00586766" w:rsidRDefault="005F7C9B" w:rsidP="00646805">
      <w:pPr>
        <w:pStyle w:val="Para"/>
        <w:numPr>
          <w:ilvl w:val="0"/>
          <w:numId w:val="50"/>
        </w:numPr>
        <w:tabs>
          <w:tab w:val="left" w:pos="10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…………………………………………………………………………………………………..</w:t>
      </w:r>
      <w:r w:rsidR="00A710D3" w:rsidRPr="00586766">
        <w:rPr>
          <w:color w:val="000000"/>
          <w:szCs w:val="24"/>
        </w:rPr>
        <w:t>.</w:t>
      </w:r>
    </w:p>
    <w:p w:rsidR="00A710D3" w:rsidRDefault="005F7C9B" w:rsidP="00646805">
      <w:pPr>
        <w:pStyle w:val="Para"/>
        <w:numPr>
          <w:ilvl w:val="0"/>
          <w:numId w:val="50"/>
        </w:numPr>
        <w:tabs>
          <w:tab w:val="left" w:pos="10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…………………………………………………………………………………………………..</w:t>
      </w:r>
    </w:p>
    <w:p w:rsidR="000F7D5D" w:rsidRPr="000F7D5D" w:rsidRDefault="000F7D5D" w:rsidP="000F7D5D">
      <w:pPr>
        <w:rPr>
          <w:lang w:val="en-ZA" w:eastAsia="en-ZA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1"/>
        <w:gridCol w:w="5224"/>
      </w:tblGrid>
      <w:tr w:rsidR="00A01417" w:rsidRPr="00AD4316" w:rsidTr="00C80715">
        <w:trPr>
          <w:jc w:val="center"/>
        </w:trPr>
        <w:tc>
          <w:tcPr>
            <w:tcW w:w="5261" w:type="dxa"/>
            <w:shd w:val="clear" w:color="auto" w:fill="auto"/>
          </w:tcPr>
          <w:p w:rsidR="00A01417" w:rsidRPr="00C80715" w:rsidRDefault="00A01417" w:rsidP="00A01417">
            <w:pPr>
              <w:pStyle w:val="Para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C80715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Competenze chiave</w:t>
            </w:r>
            <w:r w:rsidR="00CC3448" w:rsidRPr="00C80715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CC3448" w:rsidRPr="002B5A4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( scegliere quelle </w:t>
            </w:r>
            <w:r w:rsidR="009C539A" w:rsidRPr="002B5A4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più </w:t>
            </w:r>
            <w:r w:rsidR="00CC3448" w:rsidRPr="002B5A4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aff</w:t>
            </w:r>
            <w:r w:rsidR="009C539A" w:rsidRPr="002B5A4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ini </w:t>
            </w:r>
            <w:r w:rsidR="00CC3448" w:rsidRPr="002B5A49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alla propria disciplina)</w:t>
            </w:r>
          </w:p>
          <w:p w:rsidR="00C80715" w:rsidRDefault="00C80715" w:rsidP="00AE185E">
            <w:pPr>
              <w:pStyle w:val="Titolo3"/>
              <w:numPr>
                <w:ilvl w:val="0"/>
                <w:numId w:val="46"/>
              </w:numPr>
              <w:shd w:val="clear" w:color="auto" w:fill="FFFFFF"/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C80715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Competenza alfabetica funzionale</w:t>
            </w:r>
            <w:r w:rsidRPr="00C80715">
              <w:rPr>
                <w:rFonts w:ascii="Times New Roman" w:eastAsia="Calibri" w:hAnsi="Times New Roman"/>
                <w:b w:val="0"/>
                <w:sz w:val="22"/>
                <w:szCs w:val="22"/>
                <w:lang w:val="en-US" w:eastAsia="en-US"/>
              </w:rPr>
              <w:t>:</w:t>
            </w:r>
            <w:r w:rsidRPr="00C80715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80715"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capacità di comunicare, sia in forma orale che scritta, nella propria lingua, adattando il proprio registro ai contesti e alle situazioni. Pensiero critico e la capacità di valutazione della realtà.</w:t>
            </w:r>
          </w:p>
          <w:p w:rsidR="00C80715" w:rsidRDefault="00C80715" w:rsidP="00AE185E">
            <w:pPr>
              <w:pStyle w:val="Titolo3"/>
              <w:numPr>
                <w:ilvl w:val="0"/>
                <w:numId w:val="46"/>
              </w:numPr>
              <w:shd w:val="clear" w:color="auto" w:fill="FFFFFF"/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Times New Roman" w:hAnsi="Times New Roman"/>
                <w:b w:val="0"/>
                <w:color w:val="333333"/>
                <w:sz w:val="22"/>
                <w:szCs w:val="22"/>
              </w:rPr>
            </w:pPr>
            <w:r w:rsidRPr="00C807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Competenza multilinguistica: </w:t>
            </w:r>
            <w:r w:rsidRPr="00C80715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r w:rsidRPr="00AE185E">
              <w:rPr>
                <w:rFonts w:ascii="Times New Roman" w:hAnsi="Times New Roman"/>
                <w:b w:val="0"/>
                <w:color w:val="333333"/>
                <w:sz w:val="22"/>
                <w:szCs w:val="22"/>
              </w:rPr>
              <w:t>conoscenza del vocabolario di lingue diverse dalla propria, con conseguente abilità nel comunicare sia oralmente che in forma scritta. Abilità di inserirsi in contesti socio-culturali diversi dal proprio.</w:t>
            </w:r>
          </w:p>
          <w:p w:rsidR="00C80715" w:rsidRDefault="00C80715" w:rsidP="00AE185E">
            <w:pPr>
              <w:pStyle w:val="Paragrafoelenco"/>
              <w:numPr>
                <w:ilvl w:val="0"/>
                <w:numId w:val="46"/>
              </w:numPr>
              <w:shd w:val="clear" w:color="auto" w:fill="FFFFFF"/>
              <w:ind w:left="459" w:hanging="459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8071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Competenza matematica e competenza in scienze, tecnologie e ingegneria: </w:t>
            </w:r>
            <w:r w:rsidRPr="00C80715">
              <w:rPr>
                <w:rFonts w:ascii="Times New Roman" w:hAnsi="Times New Roman"/>
                <w:sz w:val="22"/>
                <w:szCs w:val="22"/>
                <w:lang w:val="en-US"/>
              </w:rPr>
              <w:t>capacità</w:t>
            </w:r>
            <w:r w:rsidRPr="00C80715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risolvere i problemi legati alla quotidianità. In campo scientifica e tecnologico, capacità di comprendere le leggi naturali di base che regolano la vita sulla terra.</w:t>
            </w:r>
          </w:p>
          <w:p w:rsidR="00C80715" w:rsidRDefault="00C80715" w:rsidP="00AE185E">
            <w:pPr>
              <w:pStyle w:val="Paragrafoelenco"/>
              <w:numPr>
                <w:ilvl w:val="0"/>
                <w:numId w:val="46"/>
              </w:numPr>
              <w:ind w:left="459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185E">
              <w:rPr>
                <w:rFonts w:ascii="Times New Roman" w:hAnsi="Times New Roman"/>
                <w:b/>
                <w:sz w:val="22"/>
                <w:szCs w:val="22"/>
              </w:rPr>
              <w:t xml:space="preserve">Competenza digitale: </w:t>
            </w:r>
            <w:r w:rsidRPr="00AE185E">
              <w:rPr>
                <w:rFonts w:ascii="Times New Roman" w:hAnsi="Times New Roman"/>
                <w:sz w:val="22"/>
                <w:szCs w:val="22"/>
              </w:rPr>
              <w:t>capacità di utilizzare con dimestichezza le nuove tecnologie, con finalità di istruzione, formazione e lavoro: alfabetizzazione informatica, sicurezza online, creazione di contenuti digitali.</w:t>
            </w:r>
          </w:p>
          <w:p w:rsidR="00C80715" w:rsidRDefault="00C80715" w:rsidP="00AE185E">
            <w:pPr>
              <w:pStyle w:val="Paragrafoelenco"/>
              <w:numPr>
                <w:ilvl w:val="0"/>
                <w:numId w:val="46"/>
              </w:numPr>
              <w:ind w:left="459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0715">
              <w:rPr>
                <w:rFonts w:ascii="Times New Roman" w:hAnsi="Times New Roman"/>
                <w:b/>
                <w:sz w:val="22"/>
                <w:szCs w:val="22"/>
              </w:rPr>
              <w:t xml:space="preserve">Competenza personale, sociale e capacità di imparare a imparare: </w:t>
            </w:r>
            <w:r w:rsidRPr="00C80715">
              <w:rPr>
                <w:rFonts w:ascii="Times New Roman" w:hAnsi="Times New Roman"/>
                <w:sz w:val="22"/>
                <w:szCs w:val="22"/>
              </w:rPr>
              <w:t xml:space="preserve">capacità di organizzare le informazioni e il tempo, di gestire il proprio percorso di formazione e carriera. Contributo nei contesti in cui si è chiamati ad intervenire, capacità di riflettere su se stessi e di autoregolamentarsi. </w:t>
            </w:r>
          </w:p>
          <w:p w:rsidR="00AE185E" w:rsidRPr="00AE185E" w:rsidRDefault="00AE185E" w:rsidP="00AE185E">
            <w:pPr>
              <w:pStyle w:val="Paragrafoelenco"/>
              <w:rPr>
                <w:rFonts w:ascii="Times New Roman" w:hAnsi="Times New Roman"/>
                <w:sz w:val="22"/>
                <w:szCs w:val="22"/>
              </w:rPr>
            </w:pPr>
          </w:p>
          <w:p w:rsidR="00C80715" w:rsidRDefault="00C80715" w:rsidP="00AE185E">
            <w:pPr>
              <w:pStyle w:val="Paragrafoelenco"/>
              <w:numPr>
                <w:ilvl w:val="0"/>
                <w:numId w:val="46"/>
              </w:numPr>
              <w:ind w:left="459" w:hanging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071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competenza in materia di cittadinanza: </w:t>
            </w:r>
            <w:r w:rsidRPr="00C80715">
              <w:rPr>
                <w:rFonts w:ascii="Times New Roman" w:hAnsi="Times New Roman"/>
                <w:sz w:val="22"/>
                <w:szCs w:val="22"/>
              </w:rPr>
              <w:t>possedere le skill che consentono di agire da cittadino consapevole e responsabile, partecipando appieno alla vita sociale e politica del proprio paese.</w:t>
            </w:r>
          </w:p>
          <w:p w:rsidR="00C80715" w:rsidRDefault="00C80715" w:rsidP="00AE185E">
            <w:pPr>
              <w:pStyle w:val="Paragrafoelenco"/>
              <w:numPr>
                <w:ilvl w:val="0"/>
                <w:numId w:val="46"/>
              </w:numPr>
              <w:ind w:left="459" w:hanging="45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80715">
              <w:rPr>
                <w:rFonts w:ascii="Times New Roman" w:hAnsi="Times New Roman"/>
                <w:b/>
                <w:sz w:val="22"/>
                <w:szCs w:val="22"/>
              </w:rPr>
              <w:t xml:space="preserve">Competenza imprenditoriale: </w:t>
            </w:r>
            <w:r w:rsidRPr="00C80715">
              <w:rPr>
                <w:rFonts w:ascii="Times New Roman" w:hAnsi="Times New Roman"/>
                <w:sz w:val="22"/>
                <w:szCs w:val="22"/>
              </w:rPr>
              <w:t>capacità creativa di analizzare la realtà e trovare soluzione aio problemi complessi, utilizzando l’immaginazione, il pensiero strategico, la riflessione critica.</w:t>
            </w:r>
            <w:r w:rsidRPr="00C807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C80715" w:rsidRPr="00C80715" w:rsidRDefault="00C80715" w:rsidP="00AE185E">
            <w:pPr>
              <w:pStyle w:val="Paragrafoelenco"/>
              <w:numPr>
                <w:ilvl w:val="0"/>
                <w:numId w:val="46"/>
              </w:numPr>
              <w:ind w:left="459" w:hanging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0715">
              <w:rPr>
                <w:rFonts w:ascii="Times New Roman" w:hAnsi="Times New Roman"/>
                <w:b/>
                <w:sz w:val="22"/>
                <w:szCs w:val="22"/>
              </w:rPr>
              <w:t xml:space="preserve">Competenza in materia di consapevolezza ed espressione culturali: </w:t>
            </w:r>
            <w:r w:rsidRPr="00C80715">
              <w:rPr>
                <w:rFonts w:ascii="Times New Roman" w:hAnsi="Times New Roman"/>
                <w:sz w:val="22"/>
                <w:szCs w:val="22"/>
              </w:rPr>
              <w:t>conoscenza del patrimonio culturale (a diversi livelli) e capacità di collegare i singoli elementi che lo compongono, rintracciandone le influenze reciproche.</w:t>
            </w:r>
          </w:p>
          <w:p w:rsidR="00A01417" w:rsidRPr="00C80715" w:rsidRDefault="00A01417" w:rsidP="00C80715">
            <w:pPr>
              <w:pStyle w:val="Para"/>
              <w:ind w:left="180" w:hanging="180"/>
              <w:rPr>
                <w:sz w:val="22"/>
                <w:szCs w:val="22"/>
              </w:rPr>
            </w:pPr>
          </w:p>
        </w:tc>
        <w:tc>
          <w:tcPr>
            <w:tcW w:w="5224" w:type="dxa"/>
            <w:shd w:val="clear" w:color="auto" w:fill="auto"/>
          </w:tcPr>
          <w:p w:rsidR="00A01417" w:rsidRPr="00DD7214" w:rsidRDefault="00A01417" w:rsidP="00A01417">
            <w:pPr>
              <w:pStyle w:val="Para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DD7214">
              <w:rPr>
                <w:rFonts w:eastAsia="Calibri"/>
                <w:b/>
                <w:bCs/>
                <w:lang w:val="en-US" w:eastAsia="en-US"/>
              </w:rPr>
              <w:lastRenderedPageBreak/>
              <w:t>Competenza disciplinare</w:t>
            </w:r>
          </w:p>
          <w:p w:rsidR="00A01417" w:rsidRPr="00D577A1" w:rsidRDefault="00A01417" w:rsidP="00A01417">
            <w:pPr>
              <w:pStyle w:val="Para"/>
              <w:ind w:left="136" w:hanging="136"/>
              <w:jc w:val="both"/>
              <w:rPr>
                <w:rFonts w:eastAsia="Calibri"/>
                <w:lang w:val="en-US" w:eastAsia="en-US"/>
              </w:rPr>
            </w:pPr>
            <w:r w:rsidRPr="00D577A1">
              <w:rPr>
                <w:rFonts w:eastAsia="Calibri"/>
                <w:szCs w:val="24"/>
                <w:lang w:val="en-US" w:eastAsia="en-US"/>
              </w:rPr>
              <w:t xml:space="preserve">• </w:t>
            </w:r>
            <w:r>
              <w:rPr>
                <w:rFonts w:eastAsia="Calibri"/>
                <w:lang w:val="en-US" w:eastAsia="en-US"/>
              </w:rPr>
              <w:t>……………………………………………..</w:t>
            </w:r>
          </w:p>
          <w:p w:rsidR="00A01417" w:rsidRDefault="00A01417" w:rsidP="00A01417">
            <w:pPr>
              <w:pStyle w:val="Para"/>
              <w:ind w:left="136" w:hanging="136"/>
              <w:jc w:val="both"/>
              <w:rPr>
                <w:rFonts w:eastAsia="Calibri"/>
                <w:lang w:val="en-US" w:eastAsia="en-US"/>
              </w:rPr>
            </w:pPr>
            <w:r w:rsidRPr="00D577A1">
              <w:rPr>
                <w:rFonts w:eastAsia="Calibri"/>
                <w:szCs w:val="24"/>
                <w:lang w:val="en-US" w:eastAsia="en-US"/>
              </w:rPr>
              <w:t xml:space="preserve">• </w:t>
            </w:r>
            <w:r>
              <w:rPr>
                <w:rFonts w:eastAsia="Calibri"/>
                <w:lang w:val="en-US" w:eastAsia="en-US"/>
              </w:rPr>
              <w:t>…………………………………………….</w:t>
            </w:r>
          </w:p>
          <w:p w:rsidR="002B5A49" w:rsidRDefault="002B5A49" w:rsidP="002B5A49">
            <w:pPr>
              <w:pStyle w:val="Para"/>
              <w:ind w:left="136" w:hanging="136"/>
              <w:jc w:val="both"/>
              <w:rPr>
                <w:rFonts w:eastAsia="Calibri"/>
                <w:lang w:val="en-US" w:eastAsia="en-US"/>
              </w:rPr>
            </w:pPr>
            <w:r w:rsidRPr="00D577A1">
              <w:rPr>
                <w:rFonts w:eastAsia="Calibri"/>
                <w:szCs w:val="24"/>
                <w:lang w:val="en-US" w:eastAsia="en-US"/>
              </w:rPr>
              <w:t xml:space="preserve">• </w:t>
            </w:r>
            <w:r>
              <w:rPr>
                <w:rFonts w:eastAsia="Calibri"/>
                <w:lang w:val="en-US" w:eastAsia="en-US"/>
              </w:rPr>
              <w:t>…………………………………………….</w:t>
            </w:r>
          </w:p>
          <w:p w:rsidR="002B5A49" w:rsidRPr="002B5A49" w:rsidRDefault="002B5A49" w:rsidP="002B5A49">
            <w:pPr>
              <w:rPr>
                <w:rFonts w:eastAsia="Calibri"/>
                <w:lang w:val="en-US" w:eastAsia="en-US"/>
              </w:rPr>
            </w:pPr>
          </w:p>
          <w:p w:rsidR="002B5A49" w:rsidRPr="002B5A49" w:rsidRDefault="002B5A49" w:rsidP="002B5A49">
            <w:pPr>
              <w:rPr>
                <w:rFonts w:eastAsia="Calibri"/>
                <w:lang w:val="en-US" w:eastAsia="en-US"/>
              </w:rPr>
            </w:pPr>
          </w:p>
          <w:p w:rsidR="00A01417" w:rsidRPr="00D577A1" w:rsidRDefault="00A01417" w:rsidP="00A01417">
            <w:pPr>
              <w:pStyle w:val="Para"/>
              <w:jc w:val="both"/>
            </w:pPr>
          </w:p>
        </w:tc>
      </w:tr>
      <w:tr w:rsidR="00A01417" w:rsidRPr="00261887" w:rsidTr="00C80715">
        <w:tblPrEx>
          <w:jc w:val="left"/>
        </w:tblPrEx>
        <w:trPr>
          <w:trHeight w:val="2087"/>
        </w:trPr>
        <w:tc>
          <w:tcPr>
            <w:tcW w:w="10485" w:type="dxa"/>
            <w:gridSpan w:val="2"/>
            <w:shd w:val="clear" w:color="auto" w:fill="auto"/>
          </w:tcPr>
          <w:p w:rsidR="00A01417" w:rsidRPr="00536E1C" w:rsidRDefault="00A01417" w:rsidP="00A01417">
            <w:pPr>
              <w:pStyle w:val="Para"/>
              <w:jc w:val="center"/>
              <w:rPr>
                <w:rFonts w:eastAsia="Calibri"/>
                <w:b/>
                <w:lang w:val="en-US" w:eastAsia="en-US"/>
              </w:rPr>
            </w:pPr>
            <w:r w:rsidRPr="00536E1C">
              <w:rPr>
                <w:rFonts w:eastAsia="Calibri"/>
                <w:b/>
                <w:lang w:val="en-US" w:eastAsia="en-US"/>
              </w:rPr>
              <w:t>Abilità</w:t>
            </w:r>
          </w:p>
          <w:p w:rsidR="00A01417" w:rsidRPr="00C636FD" w:rsidRDefault="00A01417" w:rsidP="00A01417">
            <w:pPr>
              <w:pStyle w:val="Para"/>
              <w:ind w:left="180" w:hanging="180"/>
              <w:rPr>
                <w:rFonts w:eastAsia="Calibri"/>
                <w:lang w:val="en-US" w:eastAsia="en-US"/>
              </w:rPr>
            </w:pPr>
            <w:r w:rsidRPr="00C636FD">
              <w:rPr>
                <w:rFonts w:eastAsia="Calibri"/>
                <w:szCs w:val="24"/>
                <w:lang w:val="en-US" w:eastAsia="en-US"/>
              </w:rPr>
              <w:t xml:space="preserve">• </w:t>
            </w:r>
            <w:r>
              <w:rPr>
                <w:rFonts w:eastAsia="Calibri"/>
                <w:lang w:val="en-US" w:eastAsia="en-US"/>
              </w:rPr>
              <w:t>………………………………………………………………..</w:t>
            </w:r>
          </w:p>
          <w:p w:rsidR="00A01417" w:rsidRPr="00C636FD" w:rsidRDefault="00A01417" w:rsidP="00A01417">
            <w:pPr>
              <w:pStyle w:val="Para"/>
              <w:rPr>
                <w:rFonts w:eastAsia="Calibri"/>
                <w:lang w:val="en-US" w:eastAsia="en-US"/>
              </w:rPr>
            </w:pPr>
            <w:r w:rsidRPr="00C636FD">
              <w:rPr>
                <w:rFonts w:eastAsia="Calibri"/>
                <w:szCs w:val="24"/>
                <w:lang w:val="en-US" w:eastAsia="en-US"/>
              </w:rPr>
              <w:t xml:space="preserve">• </w:t>
            </w:r>
            <w:r>
              <w:rPr>
                <w:rFonts w:eastAsia="Calibri"/>
                <w:lang w:val="en-US" w:eastAsia="en-US"/>
              </w:rPr>
              <w:t>………………………………………………………………..</w:t>
            </w:r>
          </w:p>
          <w:p w:rsidR="00A01417" w:rsidRPr="00C636FD" w:rsidRDefault="00A01417" w:rsidP="00A01417">
            <w:pPr>
              <w:pStyle w:val="Para"/>
              <w:ind w:left="180" w:hanging="180"/>
              <w:rPr>
                <w:rFonts w:eastAsia="Calibri"/>
                <w:lang w:val="en-US" w:eastAsia="en-US"/>
              </w:rPr>
            </w:pPr>
            <w:r w:rsidRPr="00C636FD">
              <w:rPr>
                <w:rFonts w:eastAsia="Calibri"/>
                <w:szCs w:val="24"/>
                <w:lang w:val="en-US" w:eastAsia="en-US"/>
              </w:rPr>
              <w:t xml:space="preserve">• </w:t>
            </w:r>
            <w:r>
              <w:rPr>
                <w:rFonts w:eastAsia="Calibri"/>
                <w:lang w:val="en-US" w:eastAsia="en-US"/>
              </w:rPr>
              <w:t>……………………………………………………………….</w:t>
            </w:r>
          </w:p>
          <w:p w:rsidR="00A01417" w:rsidRPr="006C6D79" w:rsidRDefault="00A01417" w:rsidP="00A01417">
            <w:pPr>
              <w:pStyle w:val="Para"/>
            </w:pPr>
            <w:r w:rsidRPr="00C636FD">
              <w:rPr>
                <w:rFonts w:eastAsia="Calibri"/>
                <w:szCs w:val="24"/>
                <w:lang w:val="en-US" w:eastAsia="en-US"/>
              </w:rPr>
              <w:t xml:space="preserve">• </w:t>
            </w:r>
            <w:r>
              <w:rPr>
                <w:rFonts w:eastAsia="Calibri"/>
                <w:lang w:val="en-US" w:eastAsia="en-US"/>
              </w:rPr>
              <w:t>………………………………………………………………….</w:t>
            </w:r>
          </w:p>
        </w:tc>
      </w:tr>
    </w:tbl>
    <w:p w:rsidR="00A710D3" w:rsidRPr="00261887" w:rsidRDefault="00A710D3" w:rsidP="00A710D3">
      <w:pPr>
        <w:pStyle w:val="Para"/>
      </w:pPr>
    </w:p>
    <w:p w:rsidR="009930D3" w:rsidRDefault="009930D3" w:rsidP="009930D3">
      <w:pPr>
        <w:pStyle w:val="Para"/>
        <w:jc w:val="center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Strategie (scegliere quelle utilizzate) 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Lezione frontale con forme di comunicazione verbale, iconica e grafica; 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lezione interattiva, con discussioni, conversazioni guidate e dibattiti; 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lavori individuali;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interventi individualizzanti;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lavori di gruppo;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ricerche guidate;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attività progettuali;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esercizi differenziati;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partecipazione a concorsi;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attività laboratoriali in classe o all’esterno, con possibili esperienze di tutoraggio;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interventi di insegnamento individualizzato e di recupero all’interno della classe; 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attività di consolidamento e/o di sviluppo;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iniziative di sostegno;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visite e viaggi d’istruzione 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percorsi di lettura con valore formativo e trasversale (seminari ed incontro con l’autore)  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partecipazione a cineforum, spettacoli, manifestazioni sportive.</w:t>
      </w:r>
    </w:p>
    <w:p w:rsidR="009930D3" w:rsidRDefault="009930D3" w:rsidP="009930D3">
      <w:pPr>
        <w:rPr>
          <w:rFonts w:eastAsia="Calibri"/>
          <w:lang w:val="en-US" w:eastAsia="en-US"/>
        </w:rPr>
      </w:pPr>
    </w:p>
    <w:p w:rsidR="009930D3" w:rsidRDefault="009930D3" w:rsidP="009930D3">
      <w:pPr>
        <w:pStyle w:val="Para"/>
        <w:jc w:val="center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Metodologie (scegliere quelle utilizzate)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Didattica laboratoriale;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problem solving;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storytelling;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cooperative learning;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peer education;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writing and reading;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integrata;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per scenari;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flipped classroom;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circle time;</w:t>
      </w:r>
    </w:p>
    <w:p w:rsidR="009930D3" w:rsidRDefault="009930D3" w:rsidP="009930D3">
      <w:pPr>
        <w:pStyle w:val="Paragrafoelenco"/>
        <w:numPr>
          <w:ilvl w:val="0"/>
          <w:numId w:val="4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debate;</w:t>
      </w:r>
    </w:p>
    <w:p w:rsidR="00E660B6" w:rsidRPr="00857168" w:rsidRDefault="00E660B6" w:rsidP="006A0B6F">
      <w:pPr>
        <w:pStyle w:val="Para"/>
        <w:jc w:val="center"/>
        <w:rPr>
          <w:rFonts w:eastAsia="Calibri"/>
          <w:b/>
          <w:bCs/>
          <w:lang w:val="en-US" w:eastAsia="en-US"/>
        </w:rPr>
      </w:pPr>
      <w:r w:rsidRPr="00857168">
        <w:rPr>
          <w:rFonts w:eastAsia="Calibri"/>
          <w:b/>
          <w:bCs/>
          <w:lang w:val="en-US" w:eastAsia="en-US"/>
        </w:rPr>
        <w:t>Organizzazione</w:t>
      </w:r>
    </w:p>
    <w:p w:rsidR="00E660B6" w:rsidRDefault="00E660B6" w:rsidP="00C86F22">
      <w:pPr>
        <w:pStyle w:val="Para"/>
        <w:numPr>
          <w:ilvl w:val="0"/>
          <w:numId w:val="28"/>
        </w:numPr>
        <w:jc w:val="both"/>
        <w:rPr>
          <w:rFonts w:eastAsia="Calibri"/>
          <w:lang w:val="en-US" w:eastAsia="en-US"/>
        </w:rPr>
      </w:pPr>
      <w:r w:rsidRPr="00857168">
        <w:rPr>
          <w:rFonts w:eastAsia="Calibri"/>
          <w:lang w:val="en-US" w:eastAsia="en-US"/>
        </w:rPr>
        <w:t>Lavoro individuale</w:t>
      </w:r>
      <w:r w:rsidR="00C86F22">
        <w:rPr>
          <w:rFonts w:eastAsia="Calibri"/>
          <w:lang w:val="en-US" w:eastAsia="en-US"/>
        </w:rPr>
        <w:t>.</w:t>
      </w:r>
    </w:p>
    <w:p w:rsidR="002B5A49" w:rsidRDefault="00E660B6" w:rsidP="006A0B6F">
      <w:pPr>
        <w:pStyle w:val="Para"/>
        <w:numPr>
          <w:ilvl w:val="0"/>
          <w:numId w:val="28"/>
        </w:numPr>
        <w:jc w:val="both"/>
        <w:rPr>
          <w:rFonts w:eastAsia="Calibri"/>
          <w:lang w:val="en-US" w:eastAsia="en-US"/>
        </w:rPr>
      </w:pPr>
      <w:r w:rsidRPr="006A0B6F">
        <w:rPr>
          <w:rFonts w:eastAsia="Calibri"/>
          <w:lang w:val="en-US" w:eastAsia="en-US"/>
        </w:rPr>
        <w:t>Lavoro di gruppo (gruppi mobili per livello e/o per compito) per</w:t>
      </w:r>
      <w:r w:rsidR="006A0B6F" w:rsidRPr="006A0B6F">
        <w:rPr>
          <w:rFonts w:eastAsia="Calibri"/>
          <w:lang w:val="en-US" w:eastAsia="en-US"/>
        </w:rPr>
        <w:t xml:space="preserve"> </w:t>
      </w:r>
      <w:r w:rsidRPr="006A0B6F">
        <w:rPr>
          <w:rFonts w:eastAsia="Calibri"/>
          <w:lang w:val="en-US" w:eastAsia="en-US"/>
        </w:rPr>
        <w:t>favorire lo scambio e la socializzazione</w:t>
      </w:r>
      <w:r w:rsidR="006A0B6F" w:rsidRPr="006A0B6F">
        <w:rPr>
          <w:rFonts w:eastAsia="Calibri"/>
          <w:lang w:val="en-US" w:eastAsia="en-US"/>
        </w:rPr>
        <w:t xml:space="preserve"> </w:t>
      </w:r>
      <w:r w:rsidR="006A0B6F">
        <w:rPr>
          <w:rFonts w:eastAsia="Calibri"/>
          <w:lang w:val="en-US" w:eastAsia="en-US"/>
        </w:rPr>
        <w:t>e</w:t>
      </w:r>
      <w:r w:rsidRPr="006A0B6F">
        <w:rPr>
          <w:rFonts w:eastAsia="Calibri"/>
          <w:szCs w:val="24"/>
          <w:lang w:val="en-US" w:eastAsia="en-US"/>
        </w:rPr>
        <w:t xml:space="preserve"> </w:t>
      </w:r>
      <w:r w:rsidRPr="006A0B6F">
        <w:rPr>
          <w:rFonts w:eastAsia="Calibri"/>
          <w:lang w:val="en-US" w:eastAsia="en-US"/>
        </w:rPr>
        <w:t>incrementare la relazione di aiuto e l’atteggiamento positivo verso il lavoro scolastico.</w:t>
      </w:r>
    </w:p>
    <w:p w:rsidR="00E660B6" w:rsidRPr="006A0B6F" w:rsidRDefault="002B5A49" w:rsidP="002B5A49">
      <w:pPr>
        <w:pStyle w:val="Para"/>
        <w:numPr>
          <w:ilvl w:val="0"/>
          <w:numId w:val="28"/>
        </w:num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 ……………………………………………………</w:t>
      </w:r>
    </w:p>
    <w:p w:rsidR="00E660B6" w:rsidRPr="00857168" w:rsidRDefault="00E660B6" w:rsidP="006A0B6F">
      <w:pPr>
        <w:pStyle w:val="Para"/>
        <w:jc w:val="center"/>
        <w:rPr>
          <w:rFonts w:eastAsia="Calibri"/>
          <w:b/>
          <w:bCs/>
          <w:lang w:val="en-US" w:eastAsia="en-US"/>
        </w:rPr>
      </w:pPr>
      <w:r w:rsidRPr="00857168">
        <w:rPr>
          <w:rFonts w:eastAsia="Calibri"/>
          <w:b/>
          <w:bCs/>
          <w:lang w:val="en-US" w:eastAsia="en-US"/>
        </w:rPr>
        <w:t>Mezzi, strumenti didattici, spazi</w:t>
      </w:r>
      <w:r w:rsidR="00F05137">
        <w:rPr>
          <w:rFonts w:eastAsia="Calibri"/>
          <w:b/>
          <w:bCs/>
          <w:lang w:val="en-US" w:eastAsia="en-US"/>
        </w:rPr>
        <w:t xml:space="preserve"> (scegliere quell</w:t>
      </w:r>
      <w:r w:rsidR="00B95FD2">
        <w:rPr>
          <w:rFonts w:eastAsia="Calibri"/>
          <w:b/>
          <w:bCs/>
          <w:lang w:val="en-US" w:eastAsia="en-US"/>
        </w:rPr>
        <w:t>i</w:t>
      </w:r>
      <w:r w:rsidR="00F05137">
        <w:rPr>
          <w:rFonts w:eastAsia="Calibri"/>
          <w:b/>
          <w:bCs/>
          <w:lang w:val="en-US" w:eastAsia="en-US"/>
        </w:rPr>
        <w:t xml:space="preserve"> utilizzat</w:t>
      </w:r>
      <w:r w:rsidR="00B95FD2">
        <w:rPr>
          <w:rFonts w:eastAsia="Calibri"/>
          <w:b/>
          <w:bCs/>
          <w:lang w:val="en-US" w:eastAsia="en-US"/>
        </w:rPr>
        <w:t>i</w:t>
      </w:r>
      <w:r w:rsidR="00F05137">
        <w:rPr>
          <w:rFonts w:eastAsia="Calibri"/>
          <w:b/>
          <w:bCs/>
          <w:lang w:val="en-US" w:eastAsia="en-US"/>
        </w:rPr>
        <w:t>)</w:t>
      </w:r>
    </w:p>
    <w:p w:rsidR="00F05137" w:rsidRDefault="00F05137" w:rsidP="00F05137">
      <w:pPr>
        <w:pStyle w:val="Paragrafoelenco"/>
        <w:numPr>
          <w:ilvl w:val="0"/>
          <w:numId w:val="49"/>
        </w:numPr>
        <w:tabs>
          <w:tab w:val="left" w:pos="38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Libro di testo;</w:t>
      </w:r>
    </w:p>
    <w:p w:rsidR="00F05137" w:rsidRDefault="00F05137" w:rsidP="00F05137">
      <w:pPr>
        <w:pStyle w:val="Paragrafoelenco"/>
        <w:numPr>
          <w:ilvl w:val="0"/>
          <w:numId w:val="49"/>
        </w:numPr>
        <w:tabs>
          <w:tab w:val="left" w:pos="38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materiale di supporto elaborato dall’insegnante;</w:t>
      </w:r>
    </w:p>
    <w:p w:rsidR="00F05137" w:rsidRPr="00F05137" w:rsidRDefault="00F05137" w:rsidP="00F05137">
      <w:pPr>
        <w:pStyle w:val="Paragrafoelenco"/>
        <w:numPr>
          <w:ilvl w:val="0"/>
          <w:numId w:val="49"/>
        </w:numPr>
        <w:tabs>
          <w:tab w:val="left" w:pos="38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computer e LIM, </w:t>
      </w:r>
    </w:p>
    <w:p w:rsidR="00F05137" w:rsidRPr="00F05137" w:rsidRDefault="00F05137" w:rsidP="00F05137">
      <w:pPr>
        <w:pStyle w:val="Paragrafoelenco"/>
        <w:numPr>
          <w:ilvl w:val="0"/>
          <w:numId w:val="49"/>
        </w:numPr>
        <w:tabs>
          <w:tab w:val="left" w:pos="38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risorse digitali,</w:t>
      </w:r>
    </w:p>
    <w:p w:rsidR="00F05137" w:rsidRDefault="00F05137" w:rsidP="00F05137">
      <w:pPr>
        <w:pStyle w:val="Paragrafoelenco"/>
        <w:numPr>
          <w:ilvl w:val="0"/>
          <w:numId w:val="49"/>
        </w:numPr>
        <w:tabs>
          <w:tab w:val="left" w:pos="38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registro elettronico; </w:t>
      </w:r>
    </w:p>
    <w:p w:rsidR="00F05137" w:rsidRDefault="00F05137" w:rsidP="00F05137">
      <w:pPr>
        <w:pStyle w:val="Paragrafoelenco"/>
        <w:numPr>
          <w:ilvl w:val="0"/>
          <w:numId w:val="49"/>
        </w:numPr>
        <w:tabs>
          <w:tab w:val="left" w:pos="381"/>
        </w:tabs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iCs/>
        </w:rPr>
        <w:t xml:space="preserve">-mail istituzionale; </w:t>
      </w:r>
    </w:p>
    <w:p w:rsidR="00F05137" w:rsidRDefault="00F05137" w:rsidP="00F05137">
      <w:pPr>
        <w:pStyle w:val="Paragrafoelenco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app G-Suite; </w:t>
      </w:r>
    </w:p>
    <w:p w:rsidR="00F05137" w:rsidRDefault="00F05137" w:rsidP="00F05137">
      <w:pPr>
        <w:pStyle w:val="Paragrafoelenco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hangouts Meet (Lezioni in videoconferenza);</w:t>
      </w:r>
    </w:p>
    <w:p w:rsidR="00F05137" w:rsidRDefault="00F05137" w:rsidP="00F05137">
      <w:pPr>
        <w:pStyle w:val="Paragrafoelenco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google Classroom (Classe virtuale); </w:t>
      </w:r>
    </w:p>
    <w:p w:rsidR="00F05137" w:rsidRDefault="00F05137" w:rsidP="0038242C">
      <w:pPr>
        <w:pStyle w:val="Paragrafoelenco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/>
          <w:iCs/>
        </w:rPr>
      </w:pPr>
      <w:r w:rsidRPr="00F05137">
        <w:rPr>
          <w:rFonts w:ascii="Times New Roman" w:hAnsi="Times New Roman"/>
          <w:iCs/>
        </w:rPr>
        <w:t>laboratorio informatico/scientifico/musicale</w:t>
      </w:r>
      <w:r>
        <w:rPr>
          <w:rFonts w:ascii="Times New Roman" w:hAnsi="Times New Roman"/>
          <w:iCs/>
        </w:rPr>
        <w:t>/</w:t>
      </w:r>
      <w:r w:rsidRPr="00F05137">
        <w:rPr>
          <w:rFonts w:ascii="Times New Roman" w:hAnsi="Times New Roman"/>
          <w:iCs/>
        </w:rPr>
        <w:t>palestra</w:t>
      </w:r>
      <w:r w:rsidR="00BC5E91">
        <w:rPr>
          <w:rFonts w:ascii="Times New Roman" w:hAnsi="Times New Roman"/>
          <w:iCs/>
        </w:rPr>
        <w:t>……….</w:t>
      </w:r>
    </w:p>
    <w:p w:rsidR="00B95FD2" w:rsidRDefault="00B95FD2" w:rsidP="00B95FD2">
      <w:pPr>
        <w:autoSpaceDE w:val="0"/>
        <w:autoSpaceDN w:val="0"/>
        <w:adjustRightInd w:val="0"/>
        <w:rPr>
          <w:iCs/>
        </w:rPr>
      </w:pPr>
    </w:p>
    <w:p w:rsidR="00D90E44" w:rsidRDefault="00D90E44" w:rsidP="00D90E44">
      <w:pPr>
        <w:pStyle w:val="Default"/>
        <w:rPr>
          <w:b/>
          <w:color w:val="auto"/>
        </w:rPr>
      </w:pPr>
      <w:r w:rsidRPr="008D165D">
        <w:rPr>
          <w:b/>
          <w:color w:val="auto"/>
        </w:rPr>
        <w:t>INDICATORI DI APPRENDIMENTO DI EDUCAZIONE CIVICA</w:t>
      </w:r>
    </w:p>
    <w:p w:rsidR="00D90E44" w:rsidRPr="008D165D" w:rsidRDefault="00D90E44" w:rsidP="00D90E44">
      <w:pPr>
        <w:pStyle w:val="Default"/>
        <w:rPr>
          <w:b/>
          <w:color w:val="auto"/>
        </w:rPr>
      </w:pPr>
      <w:r>
        <w:rPr>
          <w:b/>
          <w:color w:val="auto"/>
        </w:rPr>
        <w:t>(solo per le discipline coinvolte)</w:t>
      </w:r>
    </w:p>
    <w:p w:rsidR="00D90E44" w:rsidRDefault="00D90E44" w:rsidP="00D90E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543"/>
        <w:gridCol w:w="2770"/>
        <w:gridCol w:w="598"/>
        <w:gridCol w:w="3186"/>
      </w:tblGrid>
      <w:tr w:rsidR="00D90E44" w:rsidTr="00D928FA">
        <w:tc>
          <w:tcPr>
            <w:tcW w:w="10188" w:type="dxa"/>
            <w:gridSpan w:val="5"/>
          </w:tcPr>
          <w:p w:rsidR="00D90E44" w:rsidRPr="008D165D" w:rsidRDefault="00D90E44" w:rsidP="00D928FA">
            <w:pPr>
              <w:pStyle w:val="Titolo1"/>
              <w:tabs>
                <w:tab w:val="left" w:pos="368"/>
              </w:tabs>
              <w:spacing w:before="0" w:after="0"/>
              <w:ind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>Modulo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….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7C7D40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indicare uno dei tre moduli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:</w:t>
            </w:r>
            <w:r w:rsidRPr="007C7D40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Costituzione/Sviluppo Sostenibile /Cittadinanza Digitale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</w:p>
          <w:p w:rsidR="00D90E44" w:rsidRPr="008D165D" w:rsidRDefault="00D90E44" w:rsidP="00D928FA">
            <w:pPr>
              <w:pStyle w:val="Titolo1"/>
              <w:tabs>
                <w:tab w:val="left" w:pos="368"/>
              </w:tabs>
              <w:spacing w:before="0" w:after="0"/>
              <w:ind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Tema: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7C7D40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si fa riferimento a quelli 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condivisi nei </w:t>
            </w:r>
            <w:r w:rsidRPr="007C7D40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dipartimenti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)  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</w:t>
            </w:r>
          </w:p>
          <w:p w:rsidR="00D90E44" w:rsidRPr="008D165D" w:rsidRDefault="00D90E44" w:rsidP="00D928FA">
            <w:pPr>
              <w:pStyle w:val="Titolo1"/>
              <w:tabs>
                <w:tab w:val="left" w:pos="368"/>
              </w:tabs>
              <w:spacing w:before="0"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>N° ore  ………….</w:t>
            </w:r>
            <w:r w:rsidRPr="008D1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>(n° …..1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  quadrimestre, n° …..2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  quadrimestre )</w:t>
            </w:r>
            <w:r w:rsidRPr="008D16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D90E44" w:rsidRPr="00404F02" w:rsidTr="00D928FA">
        <w:trPr>
          <w:trHeight w:val="395"/>
        </w:trPr>
        <w:tc>
          <w:tcPr>
            <w:tcW w:w="3510" w:type="dxa"/>
            <w:gridSpan w:val="2"/>
          </w:tcPr>
          <w:p w:rsidR="00D90E44" w:rsidRPr="008D165D" w:rsidRDefault="00D90E44" w:rsidP="00D928FA">
            <w:pPr>
              <w:pStyle w:val="Default"/>
              <w:rPr>
                <w:color w:val="auto"/>
              </w:rPr>
            </w:pPr>
            <w:r w:rsidRPr="008D165D">
              <w:rPr>
                <w:color w:val="auto"/>
              </w:rPr>
              <w:t>CONTENUTI/</w:t>
            </w:r>
          </w:p>
          <w:p w:rsidR="00D90E44" w:rsidRPr="008D165D" w:rsidRDefault="00D90E44" w:rsidP="00D928FA">
            <w:pPr>
              <w:pStyle w:val="Default"/>
            </w:pPr>
            <w:r w:rsidRPr="008D165D">
              <w:rPr>
                <w:color w:val="auto"/>
              </w:rPr>
              <w:t>CONOSCENZE</w:t>
            </w:r>
          </w:p>
        </w:tc>
        <w:tc>
          <w:tcPr>
            <w:tcW w:w="3402" w:type="dxa"/>
            <w:gridSpan w:val="2"/>
          </w:tcPr>
          <w:p w:rsidR="00D90E44" w:rsidRDefault="00D90E44" w:rsidP="00D928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ABILITA’/CAPACITA’</w:t>
            </w:r>
          </w:p>
        </w:tc>
        <w:tc>
          <w:tcPr>
            <w:tcW w:w="3276" w:type="dxa"/>
          </w:tcPr>
          <w:p w:rsidR="00D90E44" w:rsidRDefault="00D90E44" w:rsidP="00D928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COMPETENZE</w:t>
            </w:r>
          </w:p>
        </w:tc>
      </w:tr>
      <w:tr w:rsidR="00D90E44" w:rsidRPr="00404F02" w:rsidTr="00D928FA">
        <w:trPr>
          <w:trHeight w:val="394"/>
        </w:trPr>
        <w:tc>
          <w:tcPr>
            <w:tcW w:w="3510" w:type="dxa"/>
            <w:gridSpan w:val="2"/>
          </w:tcPr>
          <w:p w:rsidR="00D90E44" w:rsidRDefault="00D90E44" w:rsidP="00D928FA">
            <w:pPr>
              <w:pStyle w:val="Default"/>
              <w:rPr>
                <w:b/>
                <w:color w:val="auto"/>
                <w:u w:val="single"/>
              </w:rPr>
            </w:pPr>
          </w:p>
          <w:p w:rsidR="00D90E44" w:rsidRDefault="00D90E44" w:rsidP="00D928FA">
            <w:pPr>
              <w:pStyle w:val="Default"/>
              <w:rPr>
                <w:b/>
                <w:color w:val="auto"/>
                <w:u w:val="single"/>
              </w:rPr>
            </w:pPr>
          </w:p>
          <w:p w:rsidR="00D90E44" w:rsidRDefault="00D90E44" w:rsidP="00D928FA">
            <w:pPr>
              <w:pStyle w:val="Default"/>
              <w:rPr>
                <w:b/>
                <w:color w:val="auto"/>
                <w:u w:val="single"/>
              </w:rPr>
            </w:pPr>
            <w:bookmarkStart w:id="0" w:name="_GoBack"/>
            <w:bookmarkEnd w:id="0"/>
          </w:p>
          <w:p w:rsidR="00D90E44" w:rsidRDefault="00D90E44" w:rsidP="00D928FA">
            <w:pPr>
              <w:pStyle w:val="Default"/>
              <w:rPr>
                <w:b/>
                <w:color w:val="auto"/>
                <w:u w:val="single"/>
              </w:rPr>
            </w:pPr>
          </w:p>
          <w:p w:rsidR="00D90E44" w:rsidRPr="00404F02" w:rsidRDefault="00D90E44" w:rsidP="00D928FA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3402" w:type="dxa"/>
            <w:gridSpan w:val="2"/>
          </w:tcPr>
          <w:p w:rsidR="00D90E44" w:rsidRPr="00404F02" w:rsidRDefault="00D90E44" w:rsidP="00D928FA">
            <w:pPr>
              <w:pStyle w:val="TableParagraph"/>
              <w:tabs>
                <w:tab w:val="left" w:pos="392"/>
                <w:tab w:val="left" w:pos="393"/>
              </w:tabs>
              <w:autoSpaceDE w:val="0"/>
              <w:autoSpaceDN w:val="0"/>
              <w:ind w:left="88" w:right="115"/>
              <w:jc w:val="both"/>
              <w:rPr>
                <w:rFonts w:ascii="Times New Roman" w:eastAsia="Garamond" w:hAnsi="Times New Roman"/>
                <w:sz w:val="24"/>
                <w:szCs w:val="24"/>
                <w:lang w:val="it-IT" w:eastAsia="it-IT" w:bidi="it-IT"/>
              </w:rPr>
            </w:pPr>
          </w:p>
        </w:tc>
        <w:tc>
          <w:tcPr>
            <w:tcW w:w="3276" w:type="dxa"/>
          </w:tcPr>
          <w:p w:rsidR="00D90E44" w:rsidRPr="00404F02" w:rsidRDefault="00D90E44" w:rsidP="00D928FA">
            <w:pPr>
              <w:pStyle w:val="Corpotesto"/>
              <w:widowControl w:val="0"/>
              <w:tabs>
                <w:tab w:val="left" w:pos="175"/>
              </w:tabs>
              <w:autoSpaceDE w:val="0"/>
              <w:autoSpaceDN w:val="0"/>
              <w:spacing w:after="0"/>
              <w:ind w:left="33" w:right="172"/>
              <w:jc w:val="both"/>
              <w:rPr>
                <w:u w:val="single"/>
              </w:rPr>
            </w:pPr>
          </w:p>
        </w:tc>
      </w:tr>
      <w:tr w:rsidR="00D90E44" w:rsidRPr="00404F02" w:rsidTr="00D928FA">
        <w:trPr>
          <w:trHeight w:val="394"/>
        </w:trPr>
        <w:tc>
          <w:tcPr>
            <w:tcW w:w="10188" w:type="dxa"/>
            <w:gridSpan w:val="5"/>
          </w:tcPr>
          <w:p w:rsidR="00D90E44" w:rsidRDefault="00D90E44" w:rsidP="00D928FA">
            <w:pPr>
              <w:pStyle w:val="Titolo1"/>
              <w:tabs>
                <w:tab w:val="left" w:pos="368"/>
              </w:tabs>
              <w:spacing w:before="0" w:after="0"/>
              <w:ind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Modulo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.. 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……………………………………………….</w:t>
            </w:r>
          </w:p>
          <w:p w:rsidR="00D90E44" w:rsidRDefault="00D90E44" w:rsidP="00D928FA">
            <w:pPr>
              <w:pStyle w:val="Titolo1"/>
              <w:tabs>
                <w:tab w:val="left" w:pos="368"/>
              </w:tabs>
              <w:spacing w:before="0" w:after="0"/>
              <w:ind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Tema: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………………………………………………..</w:t>
            </w:r>
          </w:p>
          <w:p w:rsidR="00D90E44" w:rsidRPr="008D165D" w:rsidRDefault="00D90E44" w:rsidP="00D928FA">
            <w:pPr>
              <w:pStyle w:val="Titolo1"/>
              <w:tabs>
                <w:tab w:val="left" w:pos="368"/>
              </w:tabs>
              <w:spacing w:before="0" w:after="0"/>
              <w:ind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 N° ore  ………….</w:t>
            </w:r>
            <w:r w:rsidRPr="008D1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>(n° …..1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  quadrimestre, n° …..2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8D165D">
              <w:rPr>
                <w:rFonts w:ascii="Times New Roman" w:hAnsi="Times New Roman"/>
                <w:b w:val="0"/>
                <w:sz w:val="24"/>
                <w:szCs w:val="24"/>
              </w:rPr>
              <w:t xml:space="preserve">  quadrimestre )</w:t>
            </w:r>
            <w:r w:rsidRPr="008D16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D90E44" w:rsidRPr="00404F02" w:rsidTr="00D928FA">
        <w:trPr>
          <w:trHeight w:val="394"/>
        </w:trPr>
        <w:tc>
          <w:tcPr>
            <w:tcW w:w="2935" w:type="dxa"/>
          </w:tcPr>
          <w:p w:rsidR="00D90E44" w:rsidRPr="008D165D" w:rsidRDefault="00D90E44" w:rsidP="00D928FA">
            <w:pPr>
              <w:pStyle w:val="Default"/>
              <w:rPr>
                <w:color w:val="auto"/>
              </w:rPr>
            </w:pPr>
            <w:r w:rsidRPr="008D165D">
              <w:rPr>
                <w:color w:val="auto"/>
              </w:rPr>
              <w:t>CONTENUTI/</w:t>
            </w:r>
          </w:p>
          <w:p w:rsidR="00D90E44" w:rsidRPr="008D165D" w:rsidRDefault="00D90E44" w:rsidP="00D928FA">
            <w:pPr>
              <w:pStyle w:val="Default"/>
            </w:pPr>
            <w:r w:rsidRPr="008D165D">
              <w:rPr>
                <w:color w:val="auto"/>
              </w:rPr>
              <w:t>CONOSCENZE</w:t>
            </w:r>
          </w:p>
        </w:tc>
        <w:tc>
          <w:tcPr>
            <w:tcW w:w="3359" w:type="dxa"/>
            <w:gridSpan w:val="2"/>
          </w:tcPr>
          <w:p w:rsidR="00D90E44" w:rsidRDefault="00D90E44" w:rsidP="00D928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ABILITA’/CAPACITA’</w:t>
            </w:r>
          </w:p>
        </w:tc>
        <w:tc>
          <w:tcPr>
            <w:tcW w:w="3894" w:type="dxa"/>
            <w:gridSpan w:val="2"/>
          </w:tcPr>
          <w:p w:rsidR="00D90E44" w:rsidRDefault="00D90E44" w:rsidP="00D928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COMPETENZE</w:t>
            </w:r>
          </w:p>
        </w:tc>
      </w:tr>
      <w:tr w:rsidR="00D90E44" w:rsidRPr="00404F02" w:rsidTr="00D928FA">
        <w:trPr>
          <w:trHeight w:val="394"/>
        </w:trPr>
        <w:tc>
          <w:tcPr>
            <w:tcW w:w="2935" w:type="dxa"/>
          </w:tcPr>
          <w:p w:rsidR="00D90E44" w:rsidRDefault="00D90E44" w:rsidP="00D928FA">
            <w:pPr>
              <w:pStyle w:val="Titolo1"/>
              <w:keepNext w:val="0"/>
              <w:widowControl w:val="0"/>
              <w:tabs>
                <w:tab w:val="left" w:pos="368"/>
              </w:tabs>
              <w:autoSpaceDE w:val="0"/>
              <w:autoSpaceDN w:val="0"/>
              <w:spacing w:before="0" w:after="0"/>
              <w:ind w:right="112"/>
              <w:jc w:val="both"/>
              <w:rPr>
                <w:rFonts w:ascii="Times New Roman" w:hAnsi="Times New Roman"/>
                <w:b w:val="0"/>
              </w:rPr>
            </w:pPr>
          </w:p>
          <w:p w:rsidR="00D90E44" w:rsidRDefault="00D90E44" w:rsidP="00D928FA"/>
          <w:p w:rsidR="00D90E44" w:rsidRDefault="00D90E44" w:rsidP="00D928FA"/>
          <w:p w:rsidR="00D90E44" w:rsidRDefault="00D90E44" w:rsidP="00D928FA"/>
          <w:p w:rsidR="00D90E44" w:rsidRDefault="00D90E44" w:rsidP="00D928FA"/>
          <w:p w:rsidR="00D90E44" w:rsidRPr="008D165D" w:rsidRDefault="00D90E44" w:rsidP="00D928FA"/>
        </w:tc>
        <w:tc>
          <w:tcPr>
            <w:tcW w:w="3359" w:type="dxa"/>
            <w:gridSpan w:val="2"/>
          </w:tcPr>
          <w:p w:rsidR="00D90E44" w:rsidRPr="00404F02" w:rsidRDefault="00D90E44" w:rsidP="00D928FA">
            <w:pPr>
              <w:pStyle w:val="Corpotesto"/>
              <w:ind w:right="110"/>
            </w:pPr>
          </w:p>
        </w:tc>
        <w:tc>
          <w:tcPr>
            <w:tcW w:w="3894" w:type="dxa"/>
            <w:gridSpan w:val="2"/>
          </w:tcPr>
          <w:p w:rsidR="00D90E44" w:rsidRPr="00404F02" w:rsidRDefault="00D90E44" w:rsidP="00D928FA">
            <w:pPr>
              <w:pStyle w:val="Corpotesto"/>
              <w:widowControl w:val="0"/>
              <w:autoSpaceDE w:val="0"/>
              <w:autoSpaceDN w:val="0"/>
              <w:spacing w:after="0"/>
              <w:ind w:left="33" w:right="114"/>
              <w:jc w:val="both"/>
            </w:pPr>
          </w:p>
        </w:tc>
      </w:tr>
    </w:tbl>
    <w:p w:rsidR="00D90E44" w:rsidRPr="00D90E44" w:rsidRDefault="00D90E44" w:rsidP="00D90E44">
      <w:pPr>
        <w:rPr>
          <w:rFonts w:eastAsia="Calibri"/>
          <w:lang w:val="en-US" w:eastAsia="en-US"/>
        </w:rPr>
      </w:pPr>
    </w:p>
    <w:p w:rsidR="00D90E44" w:rsidRDefault="00D90E44" w:rsidP="003E7DF8">
      <w:pPr>
        <w:pStyle w:val="Para"/>
        <w:jc w:val="center"/>
        <w:rPr>
          <w:rFonts w:eastAsia="Calibri"/>
          <w:b/>
          <w:bCs/>
          <w:lang w:val="en-US" w:eastAsia="en-US"/>
        </w:rPr>
      </w:pPr>
    </w:p>
    <w:p w:rsidR="003E7DF8" w:rsidRPr="00536E1C" w:rsidRDefault="00CA5718" w:rsidP="00CA5718">
      <w:pPr>
        <w:pStyle w:val="Para"/>
        <w:numPr>
          <w:ilvl w:val="0"/>
          <w:numId w:val="28"/>
        </w:numPr>
        <w:rPr>
          <w:rFonts w:eastAsia="Calibri"/>
          <w:b/>
          <w:bCs/>
          <w:lang w:val="en-US" w:eastAsia="en-US"/>
        </w:rPr>
      </w:pPr>
      <w:r w:rsidRPr="00536E1C">
        <w:rPr>
          <w:rFonts w:eastAsia="Calibri"/>
          <w:b/>
          <w:bCs/>
          <w:lang w:val="en-US" w:eastAsia="en-US"/>
        </w:rPr>
        <w:t xml:space="preserve">VERIFICHE </w:t>
      </w:r>
      <w:r>
        <w:rPr>
          <w:rFonts w:eastAsia="Calibri"/>
          <w:b/>
          <w:bCs/>
          <w:lang w:val="en-US" w:eastAsia="en-US"/>
        </w:rPr>
        <w:t xml:space="preserve">ORALI/SCRITTE </w:t>
      </w:r>
    </w:p>
    <w:p w:rsidR="003E7DF8" w:rsidRDefault="003E7DF8" w:rsidP="003E7DF8">
      <w:pPr>
        <w:jc w:val="both"/>
        <w:rPr>
          <w:rFonts w:eastAsia="Calibri"/>
          <w:color w:val="20201E"/>
          <w:lang w:val="en-US" w:eastAsia="en-US"/>
        </w:rPr>
      </w:pPr>
      <w:r w:rsidRPr="006A0B6F">
        <w:rPr>
          <w:rFonts w:eastAsia="Calibri"/>
          <w:bCs/>
          <w:color w:val="20201E"/>
          <w:lang w:val="en-US" w:eastAsia="en-US"/>
        </w:rPr>
        <w:t>Le verifiche individuali avverranno attraverso</w:t>
      </w:r>
      <w:r>
        <w:rPr>
          <w:rFonts w:eastAsia="Calibri"/>
          <w:b/>
          <w:bCs/>
          <w:color w:val="20201E"/>
          <w:lang w:val="en-US" w:eastAsia="en-US"/>
        </w:rPr>
        <w:t xml:space="preserve"> </w:t>
      </w:r>
      <w:r w:rsidRPr="00FE387D">
        <w:rPr>
          <w:rFonts w:eastAsia="Calibri"/>
          <w:color w:val="20201E"/>
          <w:lang w:val="en-US" w:eastAsia="en-US"/>
        </w:rPr>
        <w:t>interrogazioni, conversazioni,</w:t>
      </w:r>
      <w:r>
        <w:rPr>
          <w:rFonts w:eastAsia="Calibri"/>
          <w:color w:val="20201E"/>
          <w:lang w:val="en-US" w:eastAsia="en-US"/>
        </w:rPr>
        <w:t xml:space="preserve"> </w:t>
      </w:r>
      <w:r w:rsidRPr="00FE387D">
        <w:rPr>
          <w:rFonts w:eastAsia="Calibri"/>
          <w:color w:val="20201E"/>
          <w:lang w:val="en-US" w:eastAsia="en-US"/>
        </w:rPr>
        <w:t>prove soggettive e oggettive, questionari di</w:t>
      </w:r>
      <w:r>
        <w:rPr>
          <w:rFonts w:eastAsia="Calibri"/>
          <w:color w:val="20201E"/>
          <w:lang w:val="en-US" w:eastAsia="en-US"/>
        </w:rPr>
        <w:t xml:space="preserve"> </w:t>
      </w:r>
      <w:r w:rsidRPr="00FE387D">
        <w:rPr>
          <w:rFonts w:eastAsia="Calibri"/>
          <w:color w:val="20201E"/>
          <w:lang w:val="en-US" w:eastAsia="en-US"/>
        </w:rPr>
        <w:t>autovalutazione</w:t>
      </w:r>
      <w:r>
        <w:rPr>
          <w:rFonts w:eastAsia="Calibri"/>
          <w:color w:val="20201E"/>
          <w:lang w:val="en-US" w:eastAsia="en-US"/>
        </w:rPr>
        <w:t>, analisi de</w:t>
      </w:r>
      <w:r w:rsidRPr="00FE387D">
        <w:rPr>
          <w:rFonts w:eastAsia="Calibri"/>
          <w:color w:val="20201E"/>
          <w:lang w:val="en-US" w:eastAsia="en-US"/>
        </w:rPr>
        <w:t>gli elaborati degli alunni atti a</w:t>
      </w:r>
      <w:r w:rsidR="00B95FD2">
        <w:rPr>
          <w:rFonts w:eastAsia="Calibri"/>
          <w:color w:val="20201E"/>
          <w:lang w:val="en-US" w:eastAsia="en-US"/>
        </w:rPr>
        <w:t xml:space="preserve">d </w:t>
      </w:r>
      <w:r w:rsidRPr="00FE387D">
        <w:rPr>
          <w:rFonts w:eastAsia="Calibri"/>
          <w:color w:val="20201E"/>
          <w:lang w:val="en-US" w:eastAsia="en-US"/>
        </w:rPr>
        <w:t>evidenziare</w:t>
      </w:r>
      <w:r>
        <w:rPr>
          <w:rFonts w:eastAsia="Calibri"/>
          <w:color w:val="20201E"/>
          <w:lang w:val="en-US" w:eastAsia="en-US"/>
        </w:rPr>
        <w:t xml:space="preserve"> </w:t>
      </w:r>
      <w:r w:rsidRPr="00FE387D">
        <w:rPr>
          <w:rFonts w:eastAsia="Calibri"/>
          <w:color w:val="20201E"/>
          <w:lang w:val="en-US" w:eastAsia="en-US"/>
        </w:rPr>
        <w:t>interessi e potenzialità.</w:t>
      </w:r>
      <w:r>
        <w:rPr>
          <w:rFonts w:eastAsia="Calibri"/>
          <w:color w:val="20201E"/>
          <w:lang w:val="en-US" w:eastAsia="en-US"/>
        </w:rPr>
        <w:t xml:space="preserve"> Le verifiche di gruppo si baseranno sull’</w:t>
      </w:r>
      <w:r w:rsidRPr="00FE387D">
        <w:rPr>
          <w:rFonts w:eastAsia="Calibri"/>
          <w:color w:val="20201E"/>
          <w:lang w:val="en-US" w:eastAsia="en-US"/>
        </w:rPr>
        <w:t>osservazione dei comportamenti:</w:t>
      </w:r>
      <w:r>
        <w:rPr>
          <w:rFonts w:eastAsia="Calibri"/>
          <w:color w:val="20201E"/>
          <w:lang w:val="en-US" w:eastAsia="en-US"/>
        </w:rPr>
        <w:t xml:space="preserve"> </w:t>
      </w:r>
      <w:r w:rsidRPr="00FE387D">
        <w:rPr>
          <w:rFonts w:eastAsia="Calibri"/>
          <w:color w:val="20201E"/>
          <w:lang w:val="en-US" w:eastAsia="en-US"/>
        </w:rPr>
        <w:t>collaborazione, capacità di portare a termine</w:t>
      </w:r>
      <w:r>
        <w:rPr>
          <w:rFonts w:eastAsia="Calibri"/>
          <w:color w:val="20201E"/>
          <w:lang w:val="en-US" w:eastAsia="en-US"/>
        </w:rPr>
        <w:t xml:space="preserve"> </w:t>
      </w:r>
      <w:r w:rsidRPr="00FE387D">
        <w:rPr>
          <w:rFonts w:eastAsia="Calibri"/>
          <w:color w:val="20201E"/>
          <w:lang w:val="en-US" w:eastAsia="en-US"/>
        </w:rPr>
        <w:t>i compiti assegnati</w:t>
      </w:r>
      <w:r>
        <w:rPr>
          <w:rFonts w:eastAsia="Calibri"/>
          <w:color w:val="20201E"/>
          <w:lang w:val="en-US" w:eastAsia="en-US"/>
        </w:rPr>
        <w:t>.</w:t>
      </w:r>
    </w:p>
    <w:p w:rsidR="005F7C9B" w:rsidRDefault="005F7C9B" w:rsidP="00B7147A">
      <w:pPr>
        <w:pStyle w:val="Default"/>
        <w:jc w:val="center"/>
        <w:rPr>
          <w:b/>
        </w:rPr>
      </w:pPr>
    </w:p>
    <w:p w:rsidR="00646805" w:rsidRDefault="00F27ED6" w:rsidP="00646805">
      <w:pPr>
        <w:pStyle w:val="Default"/>
        <w:jc w:val="center"/>
        <w:rPr>
          <w:b/>
        </w:rPr>
      </w:pPr>
      <w:r>
        <w:rPr>
          <w:b/>
        </w:rPr>
        <w:t xml:space="preserve">Criteri </w:t>
      </w:r>
      <w:r w:rsidR="00B95FD2">
        <w:rPr>
          <w:b/>
        </w:rPr>
        <w:t>e griglia di valutazione</w:t>
      </w:r>
    </w:p>
    <w:p w:rsidR="00B7147A" w:rsidRPr="00B7147A" w:rsidRDefault="00B95FD2" w:rsidP="00646805">
      <w:pPr>
        <w:pStyle w:val="Default"/>
        <w:jc w:val="center"/>
        <w:rPr>
          <w:b/>
        </w:rPr>
      </w:pPr>
      <w:r>
        <w:rPr>
          <w:b/>
        </w:rPr>
        <w:t>(consultare allegato e inserire quelli relativi alla propria disciplina)</w:t>
      </w:r>
    </w:p>
    <w:p w:rsidR="00097F55" w:rsidRDefault="00097F55" w:rsidP="00097F55">
      <w:pPr>
        <w:pStyle w:val="Default"/>
      </w:pPr>
    </w:p>
    <w:p w:rsidR="00097F55" w:rsidRDefault="00097F55" w:rsidP="00097F55">
      <w:pPr>
        <w:pStyle w:val="Default"/>
      </w:pPr>
    </w:p>
    <w:p w:rsidR="00097F55" w:rsidRDefault="00097F55" w:rsidP="00097F55">
      <w:pPr>
        <w:pStyle w:val="Default"/>
      </w:pPr>
    </w:p>
    <w:p w:rsidR="00097F55" w:rsidRDefault="00646805" w:rsidP="00097F55">
      <w:pPr>
        <w:pStyle w:val="Default"/>
        <w:rPr>
          <w:b/>
        </w:rPr>
      </w:pPr>
      <w:r>
        <w:rPr>
          <w:b/>
        </w:rPr>
        <w:t xml:space="preserve">Gravina……………………………….                                                   Il Docente </w:t>
      </w:r>
    </w:p>
    <w:p w:rsidR="00646805" w:rsidRDefault="00646805" w:rsidP="00097F55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646805" w:rsidRPr="00B7147A" w:rsidRDefault="00646805" w:rsidP="00097F55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_____________________________</w:t>
      </w:r>
    </w:p>
    <w:p w:rsidR="00C151BF" w:rsidRDefault="00C151BF">
      <w:r>
        <w:t xml:space="preserve">                                                                                                                       </w:t>
      </w:r>
    </w:p>
    <w:sectPr w:rsidR="00C151BF" w:rsidSect="00AF519A">
      <w:footerReference w:type="even" r:id="rId10"/>
      <w:footerReference w:type="default" r:id="rId11"/>
      <w:type w:val="continuous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56" w:rsidRDefault="00163956">
      <w:r>
        <w:separator/>
      </w:r>
    </w:p>
  </w:endnote>
  <w:endnote w:type="continuationSeparator" w:id="0">
    <w:p w:rsidR="00163956" w:rsidRDefault="0016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9B" w:rsidRDefault="005F7C9B">
    <w:pPr>
      <w:pStyle w:val="Pidipagina"/>
      <w:framePr w:wrap="around" w:vAnchor="text" w:hAnchor="margin" w:xAlign="right" w:y="1"/>
      <w:rPr>
        <w:rStyle w:val="Numeropagina"/>
      </w:rPr>
    </w:pPr>
    <w:r>
      <w:fldChar w:fldCharType="begin"/>
    </w:r>
    <w:r>
      <w:rPr>
        <w:rStyle w:val="Numeropagina"/>
      </w:rPr>
      <w:instrText xml:space="preserve">PAGE  </w:instrText>
    </w:r>
    <w:r>
      <w:fldChar w:fldCharType="end"/>
    </w:r>
  </w:p>
  <w:p w:rsidR="005F7C9B" w:rsidRDefault="005F7C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9B" w:rsidRDefault="005F7C9B">
    <w:pPr>
      <w:pStyle w:val="Pidipagina"/>
      <w:framePr w:wrap="around" w:vAnchor="text" w:hAnchor="margin" w:xAlign="right" w:y="1"/>
      <w:rPr>
        <w:rStyle w:val="Numeropagina"/>
      </w:rPr>
    </w:pPr>
    <w:r>
      <w:fldChar w:fldCharType="begin"/>
    </w:r>
    <w:r>
      <w:rPr>
        <w:rStyle w:val="Numeropagina"/>
      </w:rPr>
      <w:instrText xml:space="preserve">PAGE  </w:instrText>
    </w:r>
    <w:r>
      <w:fldChar w:fldCharType="separate"/>
    </w:r>
    <w:r w:rsidR="006D30EA">
      <w:rPr>
        <w:rStyle w:val="Numeropagina"/>
        <w:noProof/>
      </w:rPr>
      <w:t>7</w:t>
    </w:r>
    <w:r>
      <w:fldChar w:fldCharType="end"/>
    </w:r>
  </w:p>
  <w:p w:rsidR="005F7C9B" w:rsidRDefault="005F7C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56" w:rsidRDefault="00163956">
      <w:r>
        <w:separator/>
      </w:r>
    </w:p>
  </w:footnote>
  <w:footnote w:type="continuationSeparator" w:id="0">
    <w:p w:rsidR="00163956" w:rsidRDefault="0016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244DD0"/>
    <w:multiLevelType w:val="singleLevel"/>
    <w:tmpl w:val="D2244DD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9559D6"/>
    <w:multiLevelType w:val="hybridMultilevel"/>
    <w:tmpl w:val="41302D4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717A9"/>
    <w:multiLevelType w:val="hybridMultilevel"/>
    <w:tmpl w:val="108E9BCE"/>
    <w:lvl w:ilvl="0" w:tplc="ED02F6E8">
      <w:start w:val="4"/>
      <w:numFmt w:val="bullet"/>
      <w:lvlText w:val="-"/>
      <w:lvlJc w:val="left"/>
      <w:pPr>
        <w:ind w:left="36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05B4721B"/>
    <w:multiLevelType w:val="hybridMultilevel"/>
    <w:tmpl w:val="1A4C5374"/>
    <w:lvl w:ilvl="0" w:tplc="16E22F9E">
      <w:start w:val="1"/>
      <w:numFmt w:val="decimal"/>
      <w:lvlText w:val="%1."/>
      <w:lvlJc w:val="left"/>
      <w:pPr>
        <w:ind w:left="720" w:hanging="360"/>
      </w:pPr>
      <w:rPr>
        <w:rFonts w:hint="default"/>
        <w:color w:val="5757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3C84"/>
    <w:multiLevelType w:val="hybridMultilevel"/>
    <w:tmpl w:val="C77C9A4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93446ED"/>
    <w:multiLevelType w:val="hybridMultilevel"/>
    <w:tmpl w:val="F372F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185"/>
    <w:multiLevelType w:val="hybridMultilevel"/>
    <w:tmpl w:val="EF8EC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2F73"/>
    <w:multiLevelType w:val="multilevel"/>
    <w:tmpl w:val="FF6C9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90613"/>
    <w:multiLevelType w:val="multilevel"/>
    <w:tmpl w:val="16F906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644D5"/>
    <w:multiLevelType w:val="hybridMultilevel"/>
    <w:tmpl w:val="A75AD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80BBF"/>
    <w:multiLevelType w:val="hybridMultilevel"/>
    <w:tmpl w:val="9A6CD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4011"/>
    <w:multiLevelType w:val="hybridMultilevel"/>
    <w:tmpl w:val="3CC22F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72722"/>
    <w:multiLevelType w:val="hybridMultilevel"/>
    <w:tmpl w:val="F0441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00F96"/>
    <w:multiLevelType w:val="hybridMultilevel"/>
    <w:tmpl w:val="1ADE1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57DD2"/>
    <w:multiLevelType w:val="hybridMultilevel"/>
    <w:tmpl w:val="FE885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78B5"/>
    <w:multiLevelType w:val="hybridMultilevel"/>
    <w:tmpl w:val="44DC28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9C6"/>
    <w:multiLevelType w:val="hybridMultilevel"/>
    <w:tmpl w:val="3470F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6754C5"/>
    <w:multiLevelType w:val="hybridMultilevel"/>
    <w:tmpl w:val="C35E9D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C54E4"/>
    <w:multiLevelType w:val="hybridMultilevel"/>
    <w:tmpl w:val="9EBC15EA"/>
    <w:lvl w:ilvl="0" w:tplc="ADD2E6C4">
      <w:start w:val="4"/>
      <w:numFmt w:val="bullet"/>
      <w:lvlText w:val="-"/>
      <w:lvlJc w:val="left"/>
      <w:pPr>
        <w:ind w:left="252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 w15:restartNumberingAfterBreak="0">
    <w:nsid w:val="3008510C"/>
    <w:multiLevelType w:val="hybridMultilevel"/>
    <w:tmpl w:val="540CA9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E7CDB"/>
    <w:multiLevelType w:val="hybridMultilevel"/>
    <w:tmpl w:val="77880836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34167435"/>
    <w:multiLevelType w:val="hybridMultilevel"/>
    <w:tmpl w:val="14CAE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C6A53"/>
    <w:multiLevelType w:val="multilevel"/>
    <w:tmpl w:val="345C6A53"/>
    <w:lvl w:ilvl="0">
      <w:numFmt w:val="bullet"/>
      <w:lvlText w:val=""/>
      <w:lvlJc w:val="left"/>
      <w:pPr>
        <w:ind w:left="392" w:hanging="304"/>
      </w:pPr>
      <w:rPr>
        <w:rFonts w:ascii="Symbol" w:eastAsia="Symbol" w:hAnsi="Symbol" w:cs="Symbol" w:hint="default"/>
        <w:w w:val="101"/>
        <w:sz w:val="20"/>
        <w:szCs w:val="20"/>
      </w:rPr>
    </w:lvl>
    <w:lvl w:ilvl="1">
      <w:numFmt w:val="bullet"/>
      <w:lvlText w:val="•"/>
      <w:lvlJc w:val="left"/>
      <w:pPr>
        <w:ind w:left="633" w:hanging="304"/>
      </w:pPr>
      <w:rPr>
        <w:rFonts w:hint="default"/>
      </w:rPr>
    </w:lvl>
    <w:lvl w:ilvl="2">
      <w:numFmt w:val="bullet"/>
      <w:lvlText w:val="•"/>
      <w:lvlJc w:val="left"/>
      <w:pPr>
        <w:ind w:left="867" w:hanging="304"/>
      </w:pPr>
      <w:rPr>
        <w:rFonts w:hint="default"/>
      </w:rPr>
    </w:lvl>
    <w:lvl w:ilvl="3">
      <w:numFmt w:val="bullet"/>
      <w:lvlText w:val="•"/>
      <w:lvlJc w:val="left"/>
      <w:pPr>
        <w:ind w:left="1101" w:hanging="304"/>
      </w:pPr>
      <w:rPr>
        <w:rFonts w:hint="default"/>
      </w:rPr>
    </w:lvl>
    <w:lvl w:ilvl="4">
      <w:numFmt w:val="bullet"/>
      <w:lvlText w:val="•"/>
      <w:lvlJc w:val="left"/>
      <w:pPr>
        <w:ind w:left="1335" w:hanging="304"/>
      </w:pPr>
      <w:rPr>
        <w:rFonts w:hint="default"/>
      </w:rPr>
    </w:lvl>
    <w:lvl w:ilvl="5">
      <w:numFmt w:val="bullet"/>
      <w:lvlText w:val="•"/>
      <w:lvlJc w:val="left"/>
      <w:pPr>
        <w:ind w:left="1569" w:hanging="304"/>
      </w:pPr>
      <w:rPr>
        <w:rFonts w:hint="default"/>
      </w:rPr>
    </w:lvl>
    <w:lvl w:ilvl="6">
      <w:numFmt w:val="bullet"/>
      <w:lvlText w:val="•"/>
      <w:lvlJc w:val="left"/>
      <w:pPr>
        <w:ind w:left="1803" w:hanging="304"/>
      </w:pPr>
      <w:rPr>
        <w:rFonts w:hint="default"/>
      </w:rPr>
    </w:lvl>
    <w:lvl w:ilvl="7">
      <w:numFmt w:val="bullet"/>
      <w:lvlText w:val="•"/>
      <w:lvlJc w:val="left"/>
      <w:pPr>
        <w:ind w:left="2037" w:hanging="304"/>
      </w:pPr>
      <w:rPr>
        <w:rFonts w:hint="default"/>
      </w:rPr>
    </w:lvl>
    <w:lvl w:ilvl="8">
      <w:numFmt w:val="bullet"/>
      <w:lvlText w:val="•"/>
      <w:lvlJc w:val="left"/>
      <w:pPr>
        <w:ind w:left="2271" w:hanging="304"/>
      </w:pPr>
      <w:rPr>
        <w:rFonts w:hint="default"/>
      </w:rPr>
    </w:lvl>
  </w:abstractNum>
  <w:abstractNum w:abstractNumId="23" w15:restartNumberingAfterBreak="0">
    <w:nsid w:val="375B611E"/>
    <w:multiLevelType w:val="hybridMultilevel"/>
    <w:tmpl w:val="10A0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85158"/>
    <w:multiLevelType w:val="multilevel"/>
    <w:tmpl w:val="3A785158"/>
    <w:lvl w:ilvl="0">
      <w:numFmt w:val="bullet"/>
      <w:lvlText w:val=""/>
      <w:lvlJc w:val="left"/>
      <w:pPr>
        <w:ind w:left="392" w:hanging="304"/>
      </w:pPr>
      <w:rPr>
        <w:rFonts w:ascii="Symbol" w:eastAsia="Symbol" w:hAnsi="Symbol" w:cs="Symbol" w:hint="default"/>
        <w:w w:val="101"/>
        <w:sz w:val="20"/>
        <w:szCs w:val="20"/>
      </w:rPr>
    </w:lvl>
    <w:lvl w:ilvl="1">
      <w:numFmt w:val="bullet"/>
      <w:lvlText w:val="•"/>
      <w:lvlJc w:val="left"/>
      <w:pPr>
        <w:ind w:left="633" w:hanging="304"/>
      </w:pPr>
      <w:rPr>
        <w:rFonts w:hint="default"/>
      </w:rPr>
    </w:lvl>
    <w:lvl w:ilvl="2">
      <w:numFmt w:val="bullet"/>
      <w:lvlText w:val="•"/>
      <w:lvlJc w:val="left"/>
      <w:pPr>
        <w:ind w:left="867" w:hanging="304"/>
      </w:pPr>
      <w:rPr>
        <w:rFonts w:hint="default"/>
      </w:rPr>
    </w:lvl>
    <w:lvl w:ilvl="3">
      <w:numFmt w:val="bullet"/>
      <w:lvlText w:val="•"/>
      <w:lvlJc w:val="left"/>
      <w:pPr>
        <w:ind w:left="1101" w:hanging="304"/>
      </w:pPr>
      <w:rPr>
        <w:rFonts w:hint="default"/>
      </w:rPr>
    </w:lvl>
    <w:lvl w:ilvl="4">
      <w:numFmt w:val="bullet"/>
      <w:lvlText w:val="•"/>
      <w:lvlJc w:val="left"/>
      <w:pPr>
        <w:ind w:left="1335" w:hanging="304"/>
      </w:pPr>
      <w:rPr>
        <w:rFonts w:hint="default"/>
      </w:rPr>
    </w:lvl>
    <w:lvl w:ilvl="5">
      <w:numFmt w:val="bullet"/>
      <w:lvlText w:val="•"/>
      <w:lvlJc w:val="left"/>
      <w:pPr>
        <w:ind w:left="1569" w:hanging="304"/>
      </w:pPr>
      <w:rPr>
        <w:rFonts w:hint="default"/>
      </w:rPr>
    </w:lvl>
    <w:lvl w:ilvl="6">
      <w:numFmt w:val="bullet"/>
      <w:lvlText w:val="•"/>
      <w:lvlJc w:val="left"/>
      <w:pPr>
        <w:ind w:left="1803" w:hanging="304"/>
      </w:pPr>
      <w:rPr>
        <w:rFonts w:hint="default"/>
      </w:rPr>
    </w:lvl>
    <w:lvl w:ilvl="7">
      <w:numFmt w:val="bullet"/>
      <w:lvlText w:val="•"/>
      <w:lvlJc w:val="left"/>
      <w:pPr>
        <w:ind w:left="2037" w:hanging="304"/>
      </w:pPr>
      <w:rPr>
        <w:rFonts w:hint="default"/>
      </w:rPr>
    </w:lvl>
    <w:lvl w:ilvl="8">
      <w:numFmt w:val="bullet"/>
      <w:lvlText w:val="•"/>
      <w:lvlJc w:val="left"/>
      <w:pPr>
        <w:ind w:left="2271" w:hanging="304"/>
      </w:pPr>
      <w:rPr>
        <w:rFonts w:hint="default"/>
      </w:rPr>
    </w:lvl>
  </w:abstractNum>
  <w:abstractNum w:abstractNumId="25" w15:restartNumberingAfterBreak="0">
    <w:nsid w:val="3D6E6EA3"/>
    <w:multiLevelType w:val="multilevel"/>
    <w:tmpl w:val="3D6E6EA3"/>
    <w:lvl w:ilvl="0">
      <w:numFmt w:val="bullet"/>
      <w:lvlText w:val=""/>
      <w:lvlJc w:val="left"/>
      <w:pPr>
        <w:ind w:left="392" w:hanging="304"/>
      </w:pPr>
      <w:rPr>
        <w:rFonts w:ascii="Symbol" w:eastAsia="Symbol" w:hAnsi="Symbol" w:cs="Symbol" w:hint="default"/>
        <w:w w:val="101"/>
        <w:sz w:val="20"/>
        <w:szCs w:val="20"/>
      </w:rPr>
    </w:lvl>
    <w:lvl w:ilvl="1">
      <w:numFmt w:val="bullet"/>
      <w:lvlText w:val="•"/>
      <w:lvlJc w:val="left"/>
      <w:pPr>
        <w:ind w:left="633" w:hanging="304"/>
      </w:pPr>
      <w:rPr>
        <w:rFonts w:hint="default"/>
      </w:rPr>
    </w:lvl>
    <w:lvl w:ilvl="2">
      <w:numFmt w:val="bullet"/>
      <w:lvlText w:val="•"/>
      <w:lvlJc w:val="left"/>
      <w:pPr>
        <w:ind w:left="867" w:hanging="304"/>
      </w:pPr>
      <w:rPr>
        <w:rFonts w:hint="default"/>
      </w:rPr>
    </w:lvl>
    <w:lvl w:ilvl="3">
      <w:numFmt w:val="bullet"/>
      <w:lvlText w:val="•"/>
      <w:lvlJc w:val="left"/>
      <w:pPr>
        <w:ind w:left="1101" w:hanging="304"/>
      </w:pPr>
      <w:rPr>
        <w:rFonts w:hint="default"/>
      </w:rPr>
    </w:lvl>
    <w:lvl w:ilvl="4">
      <w:numFmt w:val="bullet"/>
      <w:lvlText w:val="•"/>
      <w:lvlJc w:val="left"/>
      <w:pPr>
        <w:ind w:left="1335" w:hanging="304"/>
      </w:pPr>
      <w:rPr>
        <w:rFonts w:hint="default"/>
      </w:rPr>
    </w:lvl>
    <w:lvl w:ilvl="5">
      <w:numFmt w:val="bullet"/>
      <w:lvlText w:val="•"/>
      <w:lvlJc w:val="left"/>
      <w:pPr>
        <w:ind w:left="1569" w:hanging="304"/>
      </w:pPr>
      <w:rPr>
        <w:rFonts w:hint="default"/>
      </w:rPr>
    </w:lvl>
    <w:lvl w:ilvl="6">
      <w:numFmt w:val="bullet"/>
      <w:lvlText w:val="•"/>
      <w:lvlJc w:val="left"/>
      <w:pPr>
        <w:ind w:left="1803" w:hanging="304"/>
      </w:pPr>
      <w:rPr>
        <w:rFonts w:hint="default"/>
      </w:rPr>
    </w:lvl>
    <w:lvl w:ilvl="7">
      <w:numFmt w:val="bullet"/>
      <w:lvlText w:val="•"/>
      <w:lvlJc w:val="left"/>
      <w:pPr>
        <w:ind w:left="2037" w:hanging="304"/>
      </w:pPr>
      <w:rPr>
        <w:rFonts w:hint="default"/>
      </w:rPr>
    </w:lvl>
    <w:lvl w:ilvl="8">
      <w:numFmt w:val="bullet"/>
      <w:lvlText w:val="•"/>
      <w:lvlJc w:val="left"/>
      <w:pPr>
        <w:ind w:left="2271" w:hanging="304"/>
      </w:pPr>
      <w:rPr>
        <w:rFonts w:hint="default"/>
      </w:rPr>
    </w:lvl>
  </w:abstractNum>
  <w:abstractNum w:abstractNumId="26" w15:restartNumberingAfterBreak="0">
    <w:nsid w:val="3ECC6491"/>
    <w:multiLevelType w:val="hybridMultilevel"/>
    <w:tmpl w:val="8BBAE9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147F4"/>
    <w:multiLevelType w:val="hybridMultilevel"/>
    <w:tmpl w:val="605C33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117"/>
    <w:multiLevelType w:val="hybridMultilevel"/>
    <w:tmpl w:val="805E3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23E51"/>
    <w:multiLevelType w:val="hybridMultilevel"/>
    <w:tmpl w:val="C7F0EDD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DA73251"/>
    <w:multiLevelType w:val="multilevel"/>
    <w:tmpl w:val="4DA73251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4DBE4335"/>
    <w:multiLevelType w:val="hybridMultilevel"/>
    <w:tmpl w:val="034A6644"/>
    <w:lvl w:ilvl="0" w:tplc="16E22F9E">
      <w:start w:val="1"/>
      <w:numFmt w:val="decimal"/>
      <w:lvlText w:val="%1."/>
      <w:lvlJc w:val="left"/>
      <w:pPr>
        <w:ind w:left="720" w:hanging="360"/>
      </w:pPr>
      <w:rPr>
        <w:rFonts w:hint="default"/>
        <w:color w:val="5757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51D74"/>
    <w:multiLevelType w:val="multilevel"/>
    <w:tmpl w:val="4DE51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25FD2"/>
    <w:multiLevelType w:val="multilevel"/>
    <w:tmpl w:val="FF6C9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57CAD"/>
    <w:multiLevelType w:val="hybridMultilevel"/>
    <w:tmpl w:val="B41046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E31FB"/>
    <w:multiLevelType w:val="hybridMultilevel"/>
    <w:tmpl w:val="FEAA8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30CA7"/>
    <w:multiLevelType w:val="multilevel"/>
    <w:tmpl w:val="FF6C9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A1BD7"/>
    <w:multiLevelType w:val="multilevel"/>
    <w:tmpl w:val="5F2A1BD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1822CC"/>
    <w:multiLevelType w:val="multilevel"/>
    <w:tmpl w:val="651822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8D0425"/>
    <w:multiLevelType w:val="hybridMultilevel"/>
    <w:tmpl w:val="8D207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337A0"/>
    <w:multiLevelType w:val="hybridMultilevel"/>
    <w:tmpl w:val="4FCE0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21AAC"/>
    <w:multiLevelType w:val="hybridMultilevel"/>
    <w:tmpl w:val="DB9EB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58D"/>
    <w:multiLevelType w:val="multilevel"/>
    <w:tmpl w:val="6AC1458D"/>
    <w:lvl w:ilvl="0">
      <w:numFmt w:val="bullet"/>
      <w:lvlText w:val=""/>
      <w:lvlJc w:val="left"/>
      <w:pPr>
        <w:ind w:left="392" w:hanging="304"/>
      </w:pPr>
      <w:rPr>
        <w:rFonts w:ascii="Symbol" w:eastAsia="Symbol" w:hAnsi="Symbol" w:cs="Symbol" w:hint="default"/>
        <w:w w:val="101"/>
        <w:sz w:val="20"/>
        <w:szCs w:val="20"/>
      </w:rPr>
    </w:lvl>
    <w:lvl w:ilvl="1">
      <w:numFmt w:val="bullet"/>
      <w:lvlText w:val="•"/>
      <w:lvlJc w:val="left"/>
      <w:pPr>
        <w:ind w:left="633" w:hanging="304"/>
      </w:pPr>
      <w:rPr>
        <w:rFonts w:hint="default"/>
      </w:rPr>
    </w:lvl>
    <w:lvl w:ilvl="2">
      <w:numFmt w:val="bullet"/>
      <w:lvlText w:val="•"/>
      <w:lvlJc w:val="left"/>
      <w:pPr>
        <w:ind w:left="867" w:hanging="304"/>
      </w:pPr>
      <w:rPr>
        <w:rFonts w:hint="default"/>
      </w:rPr>
    </w:lvl>
    <w:lvl w:ilvl="3">
      <w:numFmt w:val="bullet"/>
      <w:lvlText w:val="•"/>
      <w:lvlJc w:val="left"/>
      <w:pPr>
        <w:ind w:left="1101" w:hanging="304"/>
      </w:pPr>
      <w:rPr>
        <w:rFonts w:hint="default"/>
      </w:rPr>
    </w:lvl>
    <w:lvl w:ilvl="4">
      <w:numFmt w:val="bullet"/>
      <w:lvlText w:val="•"/>
      <w:lvlJc w:val="left"/>
      <w:pPr>
        <w:ind w:left="1335" w:hanging="304"/>
      </w:pPr>
      <w:rPr>
        <w:rFonts w:hint="default"/>
      </w:rPr>
    </w:lvl>
    <w:lvl w:ilvl="5">
      <w:numFmt w:val="bullet"/>
      <w:lvlText w:val="•"/>
      <w:lvlJc w:val="left"/>
      <w:pPr>
        <w:ind w:left="1569" w:hanging="304"/>
      </w:pPr>
      <w:rPr>
        <w:rFonts w:hint="default"/>
      </w:rPr>
    </w:lvl>
    <w:lvl w:ilvl="6">
      <w:numFmt w:val="bullet"/>
      <w:lvlText w:val="•"/>
      <w:lvlJc w:val="left"/>
      <w:pPr>
        <w:ind w:left="1803" w:hanging="304"/>
      </w:pPr>
      <w:rPr>
        <w:rFonts w:hint="default"/>
      </w:rPr>
    </w:lvl>
    <w:lvl w:ilvl="7">
      <w:numFmt w:val="bullet"/>
      <w:lvlText w:val="•"/>
      <w:lvlJc w:val="left"/>
      <w:pPr>
        <w:ind w:left="2037" w:hanging="304"/>
      </w:pPr>
      <w:rPr>
        <w:rFonts w:hint="default"/>
      </w:rPr>
    </w:lvl>
    <w:lvl w:ilvl="8">
      <w:numFmt w:val="bullet"/>
      <w:lvlText w:val="•"/>
      <w:lvlJc w:val="left"/>
      <w:pPr>
        <w:ind w:left="2271" w:hanging="304"/>
      </w:pPr>
      <w:rPr>
        <w:rFonts w:hint="default"/>
      </w:rPr>
    </w:lvl>
  </w:abstractNum>
  <w:abstractNum w:abstractNumId="43" w15:restartNumberingAfterBreak="0">
    <w:nsid w:val="6D193256"/>
    <w:multiLevelType w:val="hybridMultilevel"/>
    <w:tmpl w:val="0338D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93E0B"/>
    <w:multiLevelType w:val="multilevel"/>
    <w:tmpl w:val="FF6C9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F3396"/>
    <w:multiLevelType w:val="multilevel"/>
    <w:tmpl w:val="8280D936"/>
    <w:lvl w:ilvl="0">
      <w:start w:val="1"/>
      <w:numFmt w:val="decimal"/>
      <w:lvlText w:val="%1"/>
      <w:lvlJc w:val="left"/>
      <w:pPr>
        <w:ind w:left="1061" w:hanging="70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61" w:hanging="70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972" w:hanging="70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928" w:hanging="70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84" w:hanging="70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40" w:hanging="70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796" w:hanging="70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52" w:hanging="70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08" w:hanging="709"/>
      </w:pPr>
      <w:rPr>
        <w:rFonts w:hint="default"/>
        <w:lang w:val="it-IT" w:eastAsia="it-IT" w:bidi="it-IT"/>
      </w:rPr>
    </w:lvl>
  </w:abstractNum>
  <w:abstractNum w:abstractNumId="46" w15:restartNumberingAfterBreak="0">
    <w:nsid w:val="747217DE"/>
    <w:multiLevelType w:val="hybridMultilevel"/>
    <w:tmpl w:val="83F0FC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0A49EC"/>
    <w:multiLevelType w:val="hybridMultilevel"/>
    <w:tmpl w:val="49F0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E2426"/>
    <w:multiLevelType w:val="hybridMultilevel"/>
    <w:tmpl w:val="A26209C0"/>
    <w:lvl w:ilvl="0" w:tplc="99EA1FB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FE83169"/>
    <w:multiLevelType w:val="hybridMultilevel"/>
    <w:tmpl w:val="F726145A"/>
    <w:lvl w:ilvl="0" w:tplc="E08847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5"/>
  </w:num>
  <w:num w:numId="4">
    <w:abstractNumId w:val="8"/>
  </w:num>
  <w:num w:numId="5">
    <w:abstractNumId w:val="42"/>
  </w:num>
  <w:num w:numId="6">
    <w:abstractNumId w:val="24"/>
  </w:num>
  <w:num w:numId="7">
    <w:abstractNumId w:val="22"/>
  </w:num>
  <w:num w:numId="8">
    <w:abstractNumId w:val="37"/>
  </w:num>
  <w:num w:numId="9">
    <w:abstractNumId w:val="38"/>
  </w:num>
  <w:num w:numId="10">
    <w:abstractNumId w:val="36"/>
  </w:num>
  <w:num w:numId="11">
    <w:abstractNumId w:val="20"/>
  </w:num>
  <w:num w:numId="12">
    <w:abstractNumId w:val="17"/>
  </w:num>
  <w:num w:numId="13">
    <w:abstractNumId w:val="29"/>
  </w:num>
  <w:num w:numId="14">
    <w:abstractNumId w:val="15"/>
  </w:num>
  <w:num w:numId="15">
    <w:abstractNumId w:val="2"/>
  </w:num>
  <w:num w:numId="16">
    <w:abstractNumId w:val="18"/>
  </w:num>
  <w:num w:numId="17">
    <w:abstractNumId w:val="0"/>
  </w:num>
  <w:num w:numId="18">
    <w:abstractNumId w:val="21"/>
  </w:num>
  <w:num w:numId="19">
    <w:abstractNumId w:val="46"/>
  </w:num>
  <w:num w:numId="20">
    <w:abstractNumId w:val="1"/>
  </w:num>
  <w:num w:numId="21">
    <w:abstractNumId w:val="48"/>
  </w:num>
  <w:num w:numId="22">
    <w:abstractNumId w:val="45"/>
  </w:num>
  <w:num w:numId="23">
    <w:abstractNumId w:val="26"/>
  </w:num>
  <w:num w:numId="24">
    <w:abstractNumId w:val="47"/>
  </w:num>
  <w:num w:numId="25">
    <w:abstractNumId w:val="40"/>
  </w:num>
  <w:num w:numId="26">
    <w:abstractNumId w:val="41"/>
  </w:num>
  <w:num w:numId="27">
    <w:abstractNumId w:val="3"/>
  </w:num>
  <w:num w:numId="28">
    <w:abstractNumId w:val="31"/>
  </w:num>
  <w:num w:numId="29">
    <w:abstractNumId w:val="10"/>
  </w:num>
  <w:num w:numId="30">
    <w:abstractNumId w:val="16"/>
  </w:num>
  <w:num w:numId="31">
    <w:abstractNumId w:val="44"/>
  </w:num>
  <w:num w:numId="32">
    <w:abstractNumId w:val="7"/>
  </w:num>
  <w:num w:numId="33">
    <w:abstractNumId w:val="5"/>
  </w:num>
  <w:num w:numId="34">
    <w:abstractNumId w:val="6"/>
  </w:num>
  <w:num w:numId="35">
    <w:abstractNumId w:val="14"/>
  </w:num>
  <w:num w:numId="36">
    <w:abstractNumId w:val="19"/>
  </w:num>
  <w:num w:numId="37">
    <w:abstractNumId w:val="28"/>
  </w:num>
  <w:num w:numId="38">
    <w:abstractNumId w:val="13"/>
  </w:num>
  <w:num w:numId="39">
    <w:abstractNumId w:val="35"/>
  </w:num>
  <w:num w:numId="40">
    <w:abstractNumId w:val="11"/>
  </w:num>
  <w:num w:numId="41">
    <w:abstractNumId w:val="9"/>
  </w:num>
  <w:num w:numId="42">
    <w:abstractNumId w:val="43"/>
  </w:num>
  <w:num w:numId="43">
    <w:abstractNumId w:val="23"/>
  </w:num>
  <w:num w:numId="44">
    <w:abstractNumId w:val="33"/>
  </w:num>
  <w:num w:numId="45">
    <w:abstractNumId w:val="12"/>
  </w:num>
  <w:num w:numId="46">
    <w:abstractNumId w:val="49"/>
  </w:num>
  <w:num w:numId="47">
    <w:abstractNumId w:val="4"/>
  </w:num>
  <w:num w:numId="48">
    <w:abstractNumId w:val="34"/>
  </w:num>
  <w:num w:numId="49">
    <w:abstractNumId w:val="2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3D"/>
    <w:rsid w:val="00007ACC"/>
    <w:rsid w:val="000276AB"/>
    <w:rsid w:val="00032748"/>
    <w:rsid w:val="0003427B"/>
    <w:rsid w:val="000463E4"/>
    <w:rsid w:val="000470E2"/>
    <w:rsid w:val="0005293A"/>
    <w:rsid w:val="00062E53"/>
    <w:rsid w:val="00064AB4"/>
    <w:rsid w:val="00092507"/>
    <w:rsid w:val="00097F55"/>
    <w:rsid w:val="000B6344"/>
    <w:rsid w:val="000C0729"/>
    <w:rsid w:val="000C57D0"/>
    <w:rsid w:val="000D06C5"/>
    <w:rsid w:val="000D3EED"/>
    <w:rsid w:val="000E1700"/>
    <w:rsid w:val="000E1803"/>
    <w:rsid w:val="000F0C0C"/>
    <w:rsid w:val="000F127B"/>
    <w:rsid w:val="000F34FE"/>
    <w:rsid w:val="000F7D5D"/>
    <w:rsid w:val="00103717"/>
    <w:rsid w:val="001064E8"/>
    <w:rsid w:val="00114F2B"/>
    <w:rsid w:val="001214B2"/>
    <w:rsid w:val="00121DD5"/>
    <w:rsid w:val="00133B34"/>
    <w:rsid w:val="00163956"/>
    <w:rsid w:val="00174ADF"/>
    <w:rsid w:val="001837DA"/>
    <w:rsid w:val="00185673"/>
    <w:rsid w:val="00191F4B"/>
    <w:rsid w:val="001B73CB"/>
    <w:rsid w:val="001B7B2E"/>
    <w:rsid w:val="001D47AC"/>
    <w:rsid w:val="002104CB"/>
    <w:rsid w:val="00221ECA"/>
    <w:rsid w:val="002304B2"/>
    <w:rsid w:val="00243A8F"/>
    <w:rsid w:val="00253BFB"/>
    <w:rsid w:val="002658BE"/>
    <w:rsid w:val="00273CB7"/>
    <w:rsid w:val="00284DF4"/>
    <w:rsid w:val="00291B7F"/>
    <w:rsid w:val="00292D6B"/>
    <w:rsid w:val="002B5A49"/>
    <w:rsid w:val="002C2344"/>
    <w:rsid w:val="002D2CC3"/>
    <w:rsid w:val="002D5DC8"/>
    <w:rsid w:val="002F6421"/>
    <w:rsid w:val="003209F4"/>
    <w:rsid w:val="003379A3"/>
    <w:rsid w:val="00343BB2"/>
    <w:rsid w:val="003441A6"/>
    <w:rsid w:val="00353D0B"/>
    <w:rsid w:val="0036238C"/>
    <w:rsid w:val="00370212"/>
    <w:rsid w:val="00375080"/>
    <w:rsid w:val="00384543"/>
    <w:rsid w:val="003905FE"/>
    <w:rsid w:val="003C3901"/>
    <w:rsid w:val="003C5B6A"/>
    <w:rsid w:val="003D55B8"/>
    <w:rsid w:val="003E119B"/>
    <w:rsid w:val="003E69A0"/>
    <w:rsid w:val="003E7882"/>
    <w:rsid w:val="003E7DF8"/>
    <w:rsid w:val="003F0787"/>
    <w:rsid w:val="003F5468"/>
    <w:rsid w:val="00404294"/>
    <w:rsid w:val="00404F02"/>
    <w:rsid w:val="004165B6"/>
    <w:rsid w:val="00416FDC"/>
    <w:rsid w:val="00423003"/>
    <w:rsid w:val="004250C4"/>
    <w:rsid w:val="0043183A"/>
    <w:rsid w:val="00437DED"/>
    <w:rsid w:val="00443D16"/>
    <w:rsid w:val="00466A7C"/>
    <w:rsid w:val="004838B0"/>
    <w:rsid w:val="0049106D"/>
    <w:rsid w:val="00495A6A"/>
    <w:rsid w:val="004A349D"/>
    <w:rsid w:val="004B065C"/>
    <w:rsid w:val="004B4C41"/>
    <w:rsid w:val="004C2265"/>
    <w:rsid w:val="004D3E6B"/>
    <w:rsid w:val="004F2A32"/>
    <w:rsid w:val="00516260"/>
    <w:rsid w:val="00521CBA"/>
    <w:rsid w:val="00536E1C"/>
    <w:rsid w:val="005406C5"/>
    <w:rsid w:val="00541393"/>
    <w:rsid w:val="0056281F"/>
    <w:rsid w:val="00566CBE"/>
    <w:rsid w:val="00572A0B"/>
    <w:rsid w:val="00574ABE"/>
    <w:rsid w:val="005767C4"/>
    <w:rsid w:val="00587DBB"/>
    <w:rsid w:val="005B3E95"/>
    <w:rsid w:val="005C4448"/>
    <w:rsid w:val="005C7FCE"/>
    <w:rsid w:val="005D41A1"/>
    <w:rsid w:val="005D4B64"/>
    <w:rsid w:val="005E7818"/>
    <w:rsid w:val="005F49BE"/>
    <w:rsid w:val="005F7C9B"/>
    <w:rsid w:val="00601869"/>
    <w:rsid w:val="00624A67"/>
    <w:rsid w:val="00630D2B"/>
    <w:rsid w:val="00637527"/>
    <w:rsid w:val="00646805"/>
    <w:rsid w:val="006562EC"/>
    <w:rsid w:val="00662157"/>
    <w:rsid w:val="00674AA5"/>
    <w:rsid w:val="00681D53"/>
    <w:rsid w:val="006A0B6F"/>
    <w:rsid w:val="006A5259"/>
    <w:rsid w:val="006B0C40"/>
    <w:rsid w:val="006B16EC"/>
    <w:rsid w:val="006D2942"/>
    <w:rsid w:val="006D30EA"/>
    <w:rsid w:val="006D7D06"/>
    <w:rsid w:val="006F2B3A"/>
    <w:rsid w:val="0071421B"/>
    <w:rsid w:val="0073004E"/>
    <w:rsid w:val="00736C4B"/>
    <w:rsid w:val="00750E4A"/>
    <w:rsid w:val="0075528F"/>
    <w:rsid w:val="00766FF4"/>
    <w:rsid w:val="007679FE"/>
    <w:rsid w:val="00770FAB"/>
    <w:rsid w:val="007A1583"/>
    <w:rsid w:val="007B1FDB"/>
    <w:rsid w:val="007C6817"/>
    <w:rsid w:val="007C7D40"/>
    <w:rsid w:val="007C7E80"/>
    <w:rsid w:val="007D058E"/>
    <w:rsid w:val="00816AA3"/>
    <w:rsid w:val="00833832"/>
    <w:rsid w:val="008445B4"/>
    <w:rsid w:val="00844812"/>
    <w:rsid w:val="00852B70"/>
    <w:rsid w:val="00861C17"/>
    <w:rsid w:val="00862136"/>
    <w:rsid w:val="008A70A0"/>
    <w:rsid w:val="008B5210"/>
    <w:rsid w:val="008C2C7E"/>
    <w:rsid w:val="008D165D"/>
    <w:rsid w:val="008E2525"/>
    <w:rsid w:val="00923F7F"/>
    <w:rsid w:val="00940411"/>
    <w:rsid w:val="00950CD5"/>
    <w:rsid w:val="00957B4E"/>
    <w:rsid w:val="00973B58"/>
    <w:rsid w:val="00974D73"/>
    <w:rsid w:val="00983A04"/>
    <w:rsid w:val="00986D87"/>
    <w:rsid w:val="009930D3"/>
    <w:rsid w:val="009A739C"/>
    <w:rsid w:val="009C07FB"/>
    <w:rsid w:val="009C40F8"/>
    <w:rsid w:val="009C539A"/>
    <w:rsid w:val="009E2E23"/>
    <w:rsid w:val="009F5627"/>
    <w:rsid w:val="009F780C"/>
    <w:rsid w:val="00A01417"/>
    <w:rsid w:val="00A033E4"/>
    <w:rsid w:val="00A1047B"/>
    <w:rsid w:val="00A253A2"/>
    <w:rsid w:val="00A274DA"/>
    <w:rsid w:val="00A4589F"/>
    <w:rsid w:val="00A703DF"/>
    <w:rsid w:val="00A710D3"/>
    <w:rsid w:val="00A75BB2"/>
    <w:rsid w:val="00A91812"/>
    <w:rsid w:val="00AA1A17"/>
    <w:rsid w:val="00AA2C77"/>
    <w:rsid w:val="00AC150F"/>
    <w:rsid w:val="00AE185E"/>
    <w:rsid w:val="00AE501D"/>
    <w:rsid w:val="00AE7A08"/>
    <w:rsid w:val="00AF01B4"/>
    <w:rsid w:val="00AF519A"/>
    <w:rsid w:val="00AF6A0F"/>
    <w:rsid w:val="00B045EA"/>
    <w:rsid w:val="00B0660D"/>
    <w:rsid w:val="00B07ECE"/>
    <w:rsid w:val="00B15137"/>
    <w:rsid w:val="00B20816"/>
    <w:rsid w:val="00B25EF1"/>
    <w:rsid w:val="00B2676B"/>
    <w:rsid w:val="00B57A60"/>
    <w:rsid w:val="00B7085F"/>
    <w:rsid w:val="00B7147A"/>
    <w:rsid w:val="00B75866"/>
    <w:rsid w:val="00B86446"/>
    <w:rsid w:val="00B95FD2"/>
    <w:rsid w:val="00BA0E81"/>
    <w:rsid w:val="00BA1E3D"/>
    <w:rsid w:val="00BB2B16"/>
    <w:rsid w:val="00BB6DE4"/>
    <w:rsid w:val="00BC5E91"/>
    <w:rsid w:val="00BC72F4"/>
    <w:rsid w:val="00BD7B89"/>
    <w:rsid w:val="00BF2C78"/>
    <w:rsid w:val="00BF4B77"/>
    <w:rsid w:val="00C13044"/>
    <w:rsid w:val="00C151BF"/>
    <w:rsid w:val="00C1725C"/>
    <w:rsid w:val="00C52F65"/>
    <w:rsid w:val="00C80715"/>
    <w:rsid w:val="00C86F22"/>
    <w:rsid w:val="00C91660"/>
    <w:rsid w:val="00CA5718"/>
    <w:rsid w:val="00CB122D"/>
    <w:rsid w:val="00CC3448"/>
    <w:rsid w:val="00CD57BF"/>
    <w:rsid w:val="00D01904"/>
    <w:rsid w:val="00D179F6"/>
    <w:rsid w:val="00D2110A"/>
    <w:rsid w:val="00D326DA"/>
    <w:rsid w:val="00D34D0C"/>
    <w:rsid w:val="00D41B10"/>
    <w:rsid w:val="00D55367"/>
    <w:rsid w:val="00D57479"/>
    <w:rsid w:val="00D72044"/>
    <w:rsid w:val="00D90E44"/>
    <w:rsid w:val="00D92C67"/>
    <w:rsid w:val="00DA0135"/>
    <w:rsid w:val="00DC58E3"/>
    <w:rsid w:val="00DE6BE5"/>
    <w:rsid w:val="00DF39E5"/>
    <w:rsid w:val="00E073CF"/>
    <w:rsid w:val="00E375FF"/>
    <w:rsid w:val="00E42B45"/>
    <w:rsid w:val="00E605B3"/>
    <w:rsid w:val="00E61A6F"/>
    <w:rsid w:val="00E660B6"/>
    <w:rsid w:val="00E66ED2"/>
    <w:rsid w:val="00E74639"/>
    <w:rsid w:val="00E82F82"/>
    <w:rsid w:val="00EA61E7"/>
    <w:rsid w:val="00EC3399"/>
    <w:rsid w:val="00EE07CD"/>
    <w:rsid w:val="00EF0C10"/>
    <w:rsid w:val="00EF555A"/>
    <w:rsid w:val="00F05137"/>
    <w:rsid w:val="00F118C1"/>
    <w:rsid w:val="00F26FC0"/>
    <w:rsid w:val="00F27ED6"/>
    <w:rsid w:val="00F332B0"/>
    <w:rsid w:val="00F3596C"/>
    <w:rsid w:val="00F46EBB"/>
    <w:rsid w:val="00F61C32"/>
    <w:rsid w:val="00F64218"/>
    <w:rsid w:val="00F672EC"/>
    <w:rsid w:val="00F67B3B"/>
    <w:rsid w:val="00F91A69"/>
    <w:rsid w:val="00FA0E2A"/>
    <w:rsid w:val="00FA0FF8"/>
    <w:rsid w:val="00FA4FB8"/>
    <w:rsid w:val="00FB6913"/>
    <w:rsid w:val="00FB6AC0"/>
    <w:rsid w:val="00FC0F99"/>
    <w:rsid w:val="00FC6B91"/>
    <w:rsid w:val="00FF2C87"/>
    <w:rsid w:val="0B4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427C9"/>
  <w15:docId w15:val="{21661DDD-1792-481D-A16D-BACE2F7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1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F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AF519A"/>
    <w:pPr>
      <w:keepNext/>
      <w:ind w:left="142"/>
      <w:jc w:val="center"/>
      <w:outlineLvl w:val="2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F519A"/>
    <w:rPr>
      <w:color w:val="0000FF"/>
      <w:u w:val="single"/>
    </w:rPr>
  </w:style>
  <w:style w:type="character" w:styleId="Enfasigrassetto">
    <w:name w:val="Strong"/>
    <w:qFormat/>
    <w:rsid w:val="00AF519A"/>
    <w:rPr>
      <w:b/>
      <w:bCs/>
    </w:rPr>
  </w:style>
  <w:style w:type="character" w:customStyle="1" w:styleId="CorpotestoCarattere">
    <w:name w:val="Corpo testo Carattere"/>
    <w:link w:val="Corpotesto"/>
    <w:semiHidden/>
    <w:rsid w:val="00AF519A"/>
    <w:rPr>
      <w:sz w:val="24"/>
      <w:szCs w:val="24"/>
    </w:rPr>
  </w:style>
  <w:style w:type="character" w:styleId="Numeropagina">
    <w:name w:val="page number"/>
    <w:basedOn w:val="Carpredefinitoparagrafo"/>
    <w:rsid w:val="00AF519A"/>
  </w:style>
  <w:style w:type="character" w:customStyle="1" w:styleId="TitoloCarattere">
    <w:name w:val="Titolo Carattere"/>
    <w:link w:val="Titolo"/>
    <w:uiPriority w:val="10"/>
    <w:rsid w:val="00AF519A"/>
    <w:rPr>
      <w:sz w:val="28"/>
      <w:szCs w:val="24"/>
    </w:rPr>
  </w:style>
  <w:style w:type="character" w:customStyle="1" w:styleId="Titolo3Carattere">
    <w:name w:val="Titolo 3 Carattere"/>
    <w:link w:val="Titolo3"/>
    <w:rsid w:val="00AF519A"/>
    <w:rPr>
      <w:rFonts w:ascii="Verdana" w:hAnsi="Verdana"/>
      <w:b/>
      <w:sz w:val="18"/>
      <w:szCs w:val="24"/>
    </w:rPr>
  </w:style>
  <w:style w:type="character" w:customStyle="1" w:styleId="IntestazioneCarattere">
    <w:name w:val="Intestazione Carattere"/>
    <w:link w:val="Intestazione"/>
    <w:rsid w:val="00AF519A"/>
    <w:rPr>
      <w:sz w:val="24"/>
      <w:szCs w:val="24"/>
    </w:rPr>
  </w:style>
  <w:style w:type="paragraph" w:styleId="Pidipagina">
    <w:name w:val="footer"/>
    <w:basedOn w:val="Normale"/>
    <w:rsid w:val="00AF519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AF519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nhideWhenUsed/>
    <w:rsid w:val="00AF519A"/>
    <w:pPr>
      <w:spacing w:after="120"/>
    </w:pPr>
  </w:style>
  <w:style w:type="paragraph" w:styleId="Testofumetto">
    <w:name w:val="Balloon Text"/>
    <w:basedOn w:val="Normale"/>
    <w:semiHidden/>
    <w:rsid w:val="00AF519A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AF519A"/>
    <w:pPr>
      <w:jc w:val="center"/>
    </w:pPr>
    <w:rPr>
      <w:sz w:val="28"/>
    </w:rPr>
  </w:style>
  <w:style w:type="paragraph" w:styleId="Paragrafoelenco">
    <w:name w:val="List Paragraph"/>
    <w:basedOn w:val="Normale"/>
    <w:uiPriority w:val="34"/>
    <w:qFormat/>
    <w:rsid w:val="00AF519A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rmaleWeb">
    <w:name w:val="Normal (Web)"/>
    <w:uiPriority w:val="99"/>
    <w:rsid w:val="00AF519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Default">
    <w:name w:val="Default"/>
    <w:qFormat/>
    <w:rsid w:val="00AF51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F51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AF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AF519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14F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rsid w:val="00EA61E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A61E7"/>
    <w:rPr>
      <w:rFonts w:ascii="Courier New" w:hAnsi="Courier New"/>
    </w:rPr>
  </w:style>
  <w:style w:type="paragraph" w:customStyle="1" w:styleId="HeadLevel1">
    <w:name w:val="HeadLevel 1"/>
    <w:basedOn w:val="Normale"/>
    <w:rsid w:val="00062E53"/>
    <w:pPr>
      <w:spacing w:before="360" w:after="120"/>
    </w:pPr>
    <w:rPr>
      <w:b/>
      <w:snapToGrid w:val="0"/>
      <w:sz w:val="26"/>
      <w:szCs w:val="20"/>
      <w:lang w:val="en-GB" w:eastAsia="en-US"/>
    </w:rPr>
  </w:style>
  <w:style w:type="paragraph" w:customStyle="1" w:styleId="HeadLevel2">
    <w:name w:val="HeadLevel 2"/>
    <w:basedOn w:val="Normale"/>
    <w:rsid w:val="00A710D3"/>
    <w:pPr>
      <w:spacing w:before="240" w:after="120"/>
    </w:pPr>
    <w:rPr>
      <w:b/>
      <w:snapToGrid w:val="0"/>
      <w:sz w:val="22"/>
      <w:szCs w:val="20"/>
      <w:lang w:val="en-GB" w:eastAsia="en-US"/>
    </w:rPr>
  </w:style>
  <w:style w:type="paragraph" w:customStyle="1" w:styleId="Para">
    <w:name w:val="Para"/>
    <w:basedOn w:val="Normale"/>
    <w:next w:val="Normale"/>
    <w:rsid w:val="00A710D3"/>
    <w:pPr>
      <w:spacing w:before="120" w:after="120"/>
    </w:pPr>
    <w:rPr>
      <w:szCs w:val="20"/>
      <w:lang w:val="en-ZA" w:eastAsia="en-ZA"/>
    </w:rPr>
  </w:style>
  <w:style w:type="table" w:customStyle="1" w:styleId="TableNormal">
    <w:name w:val="Table Normal"/>
    <w:uiPriority w:val="2"/>
    <w:semiHidden/>
    <w:unhideWhenUsed/>
    <w:qFormat/>
    <w:rsid w:val="006A52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ic888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Hewlett-Packard</Company>
  <LinksUpToDate>false</LinksUpToDate>
  <CharactersWithSpaces>11597</CharactersWithSpaces>
  <SharedDoc>false</SharedDoc>
  <HLinks>
    <vt:vector size="12" baseType="variant">
      <vt:variant>
        <vt:i4>2883650</vt:i4>
      </vt:variant>
      <vt:variant>
        <vt:i4>6</vt:i4>
      </vt:variant>
      <vt:variant>
        <vt:i4>0</vt:i4>
      </vt:variant>
      <vt:variant>
        <vt:i4>5</vt:i4>
      </vt:variant>
      <vt:variant>
        <vt:lpwstr>mailto:baic888007@istruzione.it-</vt:lpwstr>
      </vt:variant>
      <vt:variant>
        <vt:lpwstr/>
      </vt:variant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mailto:baic888007@pec.istruzione.it%20–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utente</dc:creator>
  <cp:lastModifiedBy>Utente</cp:lastModifiedBy>
  <cp:revision>41</cp:revision>
  <cp:lastPrinted>2008-10-15T11:48:00Z</cp:lastPrinted>
  <dcterms:created xsi:type="dcterms:W3CDTF">2020-11-15T16:53:00Z</dcterms:created>
  <dcterms:modified xsi:type="dcterms:W3CDTF">2022-10-12T19:36:00Z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